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9EA7C" w14:textId="06E172B5" w:rsidR="0025761F" w:rsidRDefault="0025761F" w:rsidP="00516A9A">
      <w:pPr>
        <w:pStyle w:val="Nessunaspaziatura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3F119B07" w14:textId="310C93EB" w:rsidR="0025761F" w:rsidRDefault="0025761F" w:rsidP="00516A9A">
      <w:pPr>
        <w:pStyle w:val="Nessunaspaziatura"/>
        <w:jc w:val="both"/>
        <w:rPr>
          <w:b/>
          <w:bCs/>
          <w:sz w:val="24"/>
          <w:szCs w:val="24"/>
        </w:rPr>
      </w:pPr>
    </w:p>
    <w:p w14:paraId="509A868F" w14:textId="18E50FB7" w:rsidR="001073B6" w:rsidRDefault="001073B6" w:rsidP="001073B6">
      <w:pPr>
        <w:pStyle w:val="Nessunaspaziatura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26989AAD" w14:textId="3DE3B403" w:rsidR="001073B6" w:rsidRDefault="00C27A20" w:rsidP="001073B6">
      <w:pPr>
        <w:pStyle w:val="Nessunaspaziatura"/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</w:t>
      </w:r>
      <w:r w:rsidR="001073B6">
        <w:rPr>
          <w:b/>
          <w:sz w:val="24"/>
          <w:szCs w:val="24"/>
        </w:rPr>
        <w:t>ell’I.C.”G.</w:t>
      </w:r>
      <w:proofErr w:type="gramEnd"/>
      <w:r w:rsidR="001073B6">
        <w:rPr>
          <w:b/>
          <w:sz w:val="24"/>
          <w:szCs w:val="24"/>
        </w:rPr>
        <w:t xml:space="preserve"> Marconi”</w:t>
      </w:r>
    </w:p>
    <w:p w14:paraId="1A4348C5" w14:textId="071BB05C" w:rsidR="001073B6" w:rsidRDefault="001073B6" w:rsidP="001073B6">
      <w:pPr>
        <w:pStyle w:val="Nessunaspaziatura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Battipaglia</w:t>
      </w:r>
    </w:p>
    <w:p w14:paraId="66670CAC" w14:textId="23852C28" w:rsidR="001073B6" w:rsidRDefault="00C27A20" w:rsidP="00C27A20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Allegato</w:t>
      </w: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519"/>
        <w:gridCol w:w="34"/>
        <w:gridCol w:w="2629"/>
        <w:gridCol w:w="742"/>
        <w:gridCol w:w="993"/>
        <w:gridCol w:w="1135"/>
        <w:gridCol w:w="535"/>
        <w:gridCol w:w="10"/>
        <w:gridCol w:w="26"/>
      </w:tblGrid>
      <w:tr w:rsidR="003C1DFB" w:rsidRPr="003C1DFB" w14:paraId="55DC4650" w14:textId="77777777" w:rsidTr="00136F75">
        <w:trPr>
          <w:trHeight w:val="251"/>
          <w:jc w:val="center"/>
        </w:trPr>
        <w:tc>
          <w:tcPr>
            <w:tcW w:w="10631" w:type="dxa"/>
            <w:gridSpan w:val="10"/>
            <w:shd w:val="clear" w:color="auto" w:fill="D9D9D9"/>
          </w:tcPr>
          <w:p w14:paraId="4B389C98" w14:textId="77777777" w:rsidR="003C1DFB" w:rsidRPr="003C1DFB" w:rsidRDefault="003C1DFB" w:rsidP="003C1DFB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TABELLA VALUTAZIONE ESPERTI</w:t>
            </w:r>
          </w:p>
        </w:tc>
      </w:tr>
      <w:tr w:rsidR="003C1DFB" w:rsidRPr="003C1DFB" w14:paraId="52116AC0" w14:textId="77777777" w:rsidTr="00136F75">
        <w:trPr>
          <w:trHeight w:val="1770"/>
          <w:jc w:val="center"/>
        </w:trPr>
        <w:tc>
          <w:tcPr>
            <w:tcW w:w="4561" w:type="dxa"/>
            <w:gridSpan w:val="3"/>
            <w:shd w:val="clear" w:color="auto" w:fill="D9D9D9"/>
          </w:tcPr>
          <w:p w14:paraId="7E8255C2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  <w:p w14:paraId="6920E67D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  <w:p w14:paraId="2E3742B8" w14:textId="77777777" w:rsidR="003C1DFB" w:rsidRPr="003C1DFB" w:rsidRDefault="003C1DFB" w:rsidP="003C1DFB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Titoli valutabili</w:t>
            </w:r>
          </w:p>
        </w:tc>
        <w:tc>
          <w:tcPr>
            <w:tcW w:w="3371" w:type="dxa"/>
            <w:gridSpan w:val="2"/>
            <w:shd w:val="clear" w:color="auto" w:fill="D9D9D9"/>
          </w:tcPr>
          <w:p w14:paraId="1907699C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  <w:p w14:paraId="4C6B3434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  <w:p w14:paraId="47BE8103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  <w:p w14:paraId="72682CEC" w14:textId="77777777" w:rsidR="003C1DFB" w:rsidRPr="003C1DFB" w:rsidRDefault="003C1DFB" w:rsidP="003C1DFB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Punteggi</w:t>
            </w:r>
          </w:p>
        </w:tc>
        <w:tc>
          <w:tcPr>
            <w:tcW w:w="993" w:type="dxa"/>
            <w:shd w:val="clear" w:color="auto" w:fill="D9D9D9"/>
          </w:tcPr>
          <w:p w14:paraId="21905BF6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  <w:p w14:paraId="3A24BA85" w14:textId="5F4F8E87" w:rsidR="003C1DFB" w:rsidRPr="003C1DFB" w:rsidRDefault="003C1DFB" w:rsidP="003C1DFB">
            <w:pPr>
              <w:pStyle w:val="Nessunaspaziatura"/>
              <w:rPr>
                <w:sz w:val="20"/>
                <w:szCs w:val="20"/>
              </w:rPr>
            </w:pPr>
            <w:proofErr w:type="spellStart"/>
            <w:r w:rsidRPr="003C1DFB">
              <w:rPr>
                <w:sz w:val="20"/>
                <w:szCs w:val="20"/>
              </w:rPr>
              <w:t>Puntegg</w:t>
            </w:r>
            <w:proofErr w:type="spellEnd"/>
            <w:r w:rsidRPr="003C1DFB">
              <w:rPr>
                <w:sz w:val="20"/>
                <w:szCs w:val="20"/>
              </w:rPr>
              <w:t xml:space="preserve"> io massimo</w:t>
            </w:r>
          </w:p>
        </w:tc>
        <w:tc>
          <w:tcPr>
            <w:tcW w:w="1135" w:type="dxa"/>
            <w:shd w:val="clear" w:color="auto" w:fill="D9D9D9"/>
          </w:tcPr>
          <w:p w14:paraId="2E14451A" w14:textId="77777777" w:rsidR="003C1DFB" w:rsidRPr="003C1DFB" w:rsidRDefault="003C1DFB" w:rsidP="003C1DFB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 xml:space="preserve">Auto- </w:t>
            </w:r>
            <w:proofErr w:type="spellStart"/>
            <w:r w:rsidRPr="003C1DFB">
              <w:rPr>
                <w:sz w:val="20"/>
                <w:szCs w:val="20"/>
              </w:rPr>
              <w:t>dichiaraz</w:t>
            </w:r>
            <w:proofErr w:type="spellEnd"/>
            <w:r w:rsidRPr="003C1DFB">
              <w:rPr>
                <w:sz w:val="20"/>
                <w:szCs w:val="20"/>
              </w:rPr>
              <w:t xml:space="preserve"> ione con </w:t>
            </w:r>
            <w:proofErr w:type="spellStart"/>
            <w:r w:rsidRPr="003C1DFB">
              <w:rPr>
                <w:sz w:val="20"/>
                <w:szCs w:val="20"/>
              </w:rPr>
              <w:t>indicazio</w:t>
            </w:r>
            <w:proofErr w:type="spellEnd"/>
            <w:r w:rsidRPr="003C1DFB">
              <w:rPr>
                <w:sz w:val="20"/>
                <w:szCs w:val="20"/>
              </w:rPr>
              <w:t xml:space="preserve"> </w:t>
            </w:r>
            <w:proofErr w:type="spellStart"/>
            <w:r w:rsidRPr="003C1DFB">
              <w:rPr>
                <w:sz w:val="20"/>
                <w:szCs w:val="20"/>
              </w:rPr>
              <w:t>ne</w:t>
            </w:r>
            <w:proofErr w:type="spellEnd"/>
            <w:r w:rsidRPr="003C1DFB">
              <w:rPr>
                <w:sz w:val="20"/>
                <w:szCs w:val="20"/>
              </w:rPr>
              <w:t xml:space="preserve"> della pag. del</w:t>
            </w:r>
          </w:p>
          <w:p w14:paraId="5AABC68B" w14:textId="77777777" w:rsidR="003C1DFB" w:rsidRPr="003C1DFB" w:rsidRDefault="003C1DFB" w:rsidP="003C1DFB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CV</w:t>
            </w:r>
          </w:p>
        </w:tc>
        <w:tc>
          <w:tcPr>
            <w:tcW w:w="571" w:type="dxa"/>
            <w:gridSpan w:val="3"/>
            <w:shd w:val="clear" w:color="auto" w:fill="D9D9D9"/>
          </w:tcPr>
          <w:p w14:paraId="0AECA302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  <w:p w14:paraId="33363568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  <w:p w14:paraId="41AB9AAB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  <w:p w14:paraId="6F595B53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ufficio</w:t>
            </w:r>
          </w:p>
        </w:tc>
      </w:tr>
      <w:tr w:rsidR="003C1DFB" w:rsidRPr="003C1DFB" w14:paraId="06D8FA65" w14:textId="77777777" w:rsidTr="00136F75">
        <w:trPr>
          <w:trHeight w:val="319"/>
          <w:jc w:val="center"/>
        </w:trPr>
        <w:tc>
          <w:tcPr>
            <w:tcW w:w="10631" w:type="dxa"/>
            <w:gridSpan w:val="10"/>
          </w:tcPr>
          <w:p w14:paraId="01391B4D" w14:textId="77777777" w:rsidR="003C1DFB" w:rsidRPr="003C1DFB" w:rsidRDefault="003C1DFB" w:rsidP="003C1DFB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TITOLI DI ACCESSO</w:t>
            </w:r>
          </w:p>
        </w:tc>
      </w:tr>
      <w:tr w:rsidR="003C1DFB" w:rsidRPr="003C1DFB" w14:paraId="455497D3" w14:textId="77777777" w:rsidTr="00136F75">
        <w:trPr>
          <w:trHeight w:val="251"/>
          <w:jc w:val="center"/>
        </w:trPr>
        <w:tc>
          <w:tcPr>
            <w:tcW w:w="4561" w:type="dxa"/>
            <w:gridSpan w:val="3"/>
            <w:vMerge w:val="restart"/>
          </w:tcPr>
          <w:p w14:paraId="4D0AA89E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  <w:p w14:paraId="2CF39605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Laurea vecchio ordinamento o specialistica coerente con l’area di intervento</w:t>
            </w:r>
          </w:p>
        </w:tc>
        <w:tc>
          <w:tcPr>
            <w:tcW w:w="3371" w:type="dxa"/>
            <w:gridSpan w:val="2"/>
          </w:tcPr>
          <w:p w14:paraId="17CF0D18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Fino a 90/110 punti 2</w:t>
            </w:r>
          </w:p>
        </w:tc>
        <w:tc>
          <w:tcPr>
            <w:tcW w:w="993" w:type="dxa"/>
          </w:tcPr>
          <w:p w14:paraId="7D360BEF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D74D533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14:paraId="2623C54B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</w:tr>
      <w:tr w:rsidR="003C1DFB" w:rsidRPr="003C1DFB" w14:paraId="408070E1" w14:textId="77777777" w:rsidTr="00136F75">
        <w:trPr>
          <w:trHeight w:val="254"/>
          <w:jc w:val="center"/>
        </w:trPr>
        <w:tc>
          <w:tcPr>
            <w:tcW w:w="4561" w:type="dxa"/>
            <w:gridSpan w:val="3"/>
            <w:vMerge/>
            <w:tcBorders>
              <w:top w:val="nil"/>
            </w:tcBorders>
          </w:tcPr>
          <w:p w14:paraId="595161BA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3371" w:type="dxa"/>
            <w:gridSpan w:val="2"/>
          </w:tcPr>
          <w:p w14:paraId="221F01E0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Da 91/110 a 100/110 punti 3</w:t>
            </w:r>
          </w:p>
        </w:tc>
        <w:tc>
          <w:tcPr>
            <w:tcW w:w="993" w:type="dxa"/>
          </w:tcPr>
          <w:p w14:paraId="1A97B808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97BD396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14:paraId="2E7102AD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</w:tr>
      <w:tr w:rsidR="003C1DFB" w:rsidRPr="003C1DFB" w14:paraId="0A4438EC" w14:textId="77777777" w:rsidTr="00136F75">
        <w:trPr>
          <w:trHeight w:val="251"/>
          <w:jc w:val="center"/>
        </w:trPr>
        <w:tc>
          <w:tcPr>
            <w:tcW w:w="4561" w:type="dxa"/>
            <w:gridSpan w:val="3"/>
            <w:vMerge/>
            <w:tcBorders>
              <w:top w:val="nil"/>
            </w:tcBorders>
          </w:tcPr>
          <w:p w14:paraId="1A772CE6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3371" w:type="dxa"/>
            <w:gridSpan w:val="2"/>
          </w:tcPr>
          <w:p w14:paraId="69024021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Da 101/110 a 105/110 punti 4</w:t>
            </w:r>
          </w:p>
        </w:tc>
        <w:tc>
          <w:tcPr>
            <w:tcW w:w="993" w:type="dxa"/>
          </w:tcPr>
          <w:p w14:paraId="16632442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472AB86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14:paraId="6E2B32AE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</w:tr>
      <w:tr w:rsidR="003C1DFB" w:rsidRPr="003C1DFB" w14:paraId="749701A4" w14:textId="77777777" w:rsidTr="00136F75">
        <w:trPr>
          <w:trHeight w:val="254"/>
          <w:jc w:val="center"/>
        </w:trPr>
        <w:tc>
          <w:tcPr>
            <w:tcW w:w="4561" w:type="dxa"/>
            <w:gridSpan w:val="3"/>
            <w:vMerge/>
            <w:tcBorders>
              <w:top w:val="nil"/>
            </w:tcBorders>
          </w:tcPr>
          <w:p w14:paraId="76486503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3371" w:type="dxa"/>
            <w:gridSpan w:val="2"/>
          </w:tcPr>
          <w:p w14:paraId="52581588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Da 106/110 a 110/110 punti 5</w:t>
            </w:r>
          </w:p>
        </w:tc>
        <w:tc>
          <w:tcPr>
            <w:tcW w:w="993" w:type="dxa"/>
          </w:tcPr>
          <w:p w14:paraId="183EDC8C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E9FAE0B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14:paraId="0EE4A4E8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</w:tr>
      <w:tr w:rsidR="003C1DFB" w:rsidRPr="003C1DFB" w14:paraId="1A9A50B6" w14:textId="77777777" w:rsidTr="00136F75">
        <w:trPr>
          <w:trHeight w:val="70"/>
          <w:jc w:val="center"/>
        </w:trPr>
        <w:tc>
          <w:tcPr>
            <w:tcW w:w="4561" w:type="dxa"/>
            <w:gridSpan w:val="3"/>
            <w:vMerge/>
            <w:tcBorders>
              <w:top w:val="nil"/>
            </w:tcBorders>
          </w:tcPr>
          <w:p w14:paraId="6026D49B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3371" w:type="dxa"/>
            <w:gridSpan w:val="2"/>
          </w:tcPr>
          <w:p w14:paraId="4CB72B07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110/110 punti 6</w:t>
            </w:r>
          </w:p>
        </w:tc>
        <w:tc>
          <w:tcPr>
            <w:tcW w:w="993" w:type="dxa"/>
          </w:tcPr>
          <w:p w14:paraId="29FA9AE3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E14CD29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14:paraId="4F0F5770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</w:tr>
      <w:tr w:rsidR="003C1DFB" w:rsidRPr="003C1DFB" w14:paraId="66CA2A92" w14:textId="77777777" w:rsidTr="00136F75">
        <w:trPr>
          <w:trHeight w:val="251"/>
          <w:jc w:val="center"/>
        </w:trPr>
        <w:tc>
          <w:tcPr>
            <w:tcW w:w="4561" w:type="dxa"/>
            <w:gridSpan w:val="3"/>
            <w:vMerge w:val="restart"/>
          </w:tcPr>
          <w:p w14:paraId="2D17149C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  <w:p w14:paraId="697E6AE1" w14:textId="77777777" w:rsidR="003C1DFB" w:rsidRPr="003C1DFB" w:rsidRDefault="003C1DFB" w:rsidP="003C1DFB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Laurea triennale coerente con l’area di intervento</w:t>
            </w:r>
          </w:p>
          <w:p w14:paraId="31D71B25" w14:textId="77777777" w:rsidR="003C1DFB" w:rsidRPr="003C1DFB" w:rsidRDefault="003C1DFB" w:rsidP="003C1DFB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(non cumulabile con il punteggio precedente)</w:t>
            </w:r>
          </w:p>
        </w:tc>
        <w:tc>
          <w:tcPr>
            <w:tcW w:w="3371" w:type="dxa"/>
            <w:gridSpan w:val="2"/>
          </w:tcPr>
          <w:p w14:paraId="24393961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Fino a 90/110 punti 1</w:t>
            </w:r>
          </w:p>
        </w:tc>
        <w:tc>
          <w:tcPr>
            <w:tcW w:w="993" w:type="dxa"/>
          </w:tcPr>
          <w:p w14:paraId="425AF709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6C3E1F9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14:paraId="13C0CECC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</w:tr>
      <w:tr w:rsidR="003C1DFB" w:rsidRPr="003C1DFB" w14:paraId="62B072E1" w14:textId="77777777" w:rsidTr="00136F75">
        <w:trPr>
          <w:trHeight w:val="253"/>
          <w:jc w:val="center"/>
        </w:trPr>
        <w:tc>
          <w:tcPr>
            <w:tcW w:w="4561" w:type="dxa"/>
            <w:gridSpan w:val="3"/>
            <w:vMerge/>
            <w:tcBorders>
              <w:top w:val="nil"/>
            </w:tcBorders>
          </w:tcPr>
          <w:p w14:paraId="74D0014C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3371" w:type="dxa"/>
            <w:gridSpan w:val="2"/>
          </w:tcPr>
          <w:p w14:paraId="6ACEADC7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Da 91/110 a 100/110 punti 1,5</w:t>
            </w:r>
          </w:p>
        </w:tc>
        <w:tc>
          <w:tcPr>
            <w:tcW w:w="993" w:type="dxa"/>
          </w:tcPr>
          <w:p w14:paraId="15ED9E29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7D94FE7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14:paraId="46DB35EC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</w:tr>
      <w:tr w:rsidR="003C1DFB" w:rsidRPr="003C1DFB" w14:paraId="6F3F12BB" w14:textId="77777777" w:rsidTr="00136F75">
        <w:trPr>
          <w:trHeight w:val="251"/>
          <w:jc w:val="center"/>
        </w:trPr>
        <w:tc>
          <w:tcPr>
            <w:tcW w:w="4561" w:type="dxa"/>
            <w:gridSpan w:val="3"/>
            <w:vMerge/>
            <w:tcBorders>
              <w:top w:val="nil"/>
            </w:tcBorders>
          </w:tcPr>
          <w:p w14:paraId="2633FAE8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3371" w:type="dxa"/>
            <w:gridSpan w:val="2"/>
          </w:tcPr>
          <w:p w14:paraId="332D4F9A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Da 101/110 a 105/110 punti 2</w:t>
            </w:r>
          </w:p>
        </w:tc>
        <w:tc>
          <w:tcPr>
            <w:tcW w:w="993" w:type="dxa"/>
          </w:tcPr>
          <w:p w14:paraId="6C539F0F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F09F3AA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14:paraId="1BD5AC48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</w:tr>
      <w:tr w:rsidR="003C1DFB" w:rsidRPr="003C1DFB" w14:paraId="13BF542E" w14:textId="77777777" w:rsidTr="00136F75">
        <w:trPr>
          <w:trHeight w:val="253"/>
          <w:jc w:val="center"/>
        </w:trPr>
        <w:tc>
          <w:tcPr>
            <w:tcW w:w="4561" w:type="dxa"/>
            <w:gridSpan w:val="3"/>
            <w:vMerge/>
            <w:tcBorders>
              <w:top w:val="nil"/>
            </w:tcBorders>
          </w:tcPr>
          <w:p w14:paraId="61BE8233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3371" w:type="dxa"/>
            <w:gridSpan w:val="2"/>
          </w:tcPr>
          <w:p w14:paraId="6495B884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Da 106/110 a 110/110 punti 2,5</w:t>
            </w:r>
          </w:p>
        </w:tc>
        <w:tc>
          <w:tcPr>
            <w:tcW w:w="993" w:type="dxa"/>
          </w:tcPr>
          <w:p w14:paraId="5ED47F8F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92E8876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14:paraId="2935E5D8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</w:tr>
      <w:tr w:rsidR="003C1DFB" w:rsidRPr="003C1DFB" w14:paraId="3443D568" w14:textId="77777777" w:rsidTr="00136F75">
        <w:trPr>
          <w:trHeight w:val="251"/>
          <w:jc w:val="center"/>
        </w:trPr>
        <w:tc>
          <w:tcPr>
            <w:tcW w:w="4561" w:type="dxa"/>
            <w:gridSpan w:val="3"/>
            <w:vMerge/>
            <w:tcBorders>
              <w:top w:val="nil"/>
            </w:tcBorders>
          </w:tcPr>
          <w:p w14:paraId="2E0D31D8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2"/>
          </w:tcPr>
          <w:p w14:paraId="4B3DE9BC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110/110 punti 3</w:t>
            </w:r>
          </w:p>
        </w:tc>
        <w:tc>
          <w:tcPr>
            <w:tcW w:w="993" w:type="dxa"/>
          </w:tcPr>
          <w:p w14:paraId="213CA8F7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2F2AD323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3"/>
          </w:tcPr>
          <w:p w14:paraId="18F2C387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DFB" w:rsidRPr="003C1DFB" w14:paraId="45F45FD5" w14:textId="77777777" w:rsidTr="00136F75">
        <w:trPr>
          <w:trHeight w:val="253"/>
          <w:jc w:val="center"/>
        </w:trPr>
        <w:tc>
          <w:tcPr>
            <w:tcW w:w="4561" w:type="dxa"/>
            <w:gridSpan w:val="3"/>
            <w:vMerge w:val="restart"/>
          </w:tcPr>
          <w:p w14:paraId="295EB593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3168841F" w14:textId="77777777" w:rsidR="003C1DFB" w:rsidRPr="003C1DFB" w:rsidRDefault="003C1DFB" w:rsidP="003C1DFB">
            <w:pPr>
              <w:pStyle w:val="Nessunaspaziatura"/>
              <w:rPr>
                <w:sz w:val="24"/>
                <w:szCs w:val="24"/>
              </w:rPr>
            </w:pPr>
            <w:r w:rsidRPr="003C1DFB">
              <w:rPr>
                <w:sz w:val="24"/>
                <w:szCs w:val="24"/>
              </w:rPr>
              <w:t>Diploma coerente con l’area di intervento (valutazione in centesimi) (non cumulabile con il punteggio precedente laurea)</w:t>
            </w:r>
          </w:p>
        </w:tc>
        <w:tc>
          <w:tcPr>
            <w:tcW w:w="3371" w:type="dxa"/>
            <w:gridSpan w:val="2"/>
          </w:tcPr>
          <w:p w14:paraId="11A16A30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Fino a 70/100 punti 2</w:t>
            </w:r>
          </w:p>
        </w:tc>
        <w:tc>
          <w:tcPr>
            <w:tcW w:w="993" w:type="dxa"/>
          </w:tcPr>
          <w:p w14:paraId="78736D81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F3CE54C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3"/>
          </w:tcPr>
          <w:p w14:paraId="5E358321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DFB" w:rsidRPr="003C1DFB" w14:paraId="1DE2FFC7" w14:textId="77777777" w:rsidTr="00136F75">
        <w:trPr>
          <w:trHeight w:val="253"/>
          <w:jc w:val="center"/>
        </w:trPr>
        <w:tc>
          <w:tcPr>
            <w:tcW w:w="4561" w:type="dxa"/>
            <w:gridSpan w:val="3"/>
            <w:vMerge/>
            <w:tcBorders>
              <w:top w:val="nil"/>
            </w:tcBorders>
          </w:tcPr>
          <w:p w14:paraId="4B0D35DC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gridSpan w:val="2"/>
          </w:tcPr>
          <w:p w14:paraId="54D81DB3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Da 71/100 a 80/100 punti 3</w:t>
            </w:r>
          </w:p>
        </w:tc>
        <w:tc>
          <w:tcPr>
            <w:tcW w:w="993" w:type="dxa"/>
          </w:tcPr>
          <w:p w14:paraId="01F841A2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BFAA305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3"/>
          </w:tcPr>
          <w:p w14:paraId="494CAF04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DFB" w:rsidRPr="003C1DFB" w14:paraId="41054822" w14:textId="77777777" w:rsidTr="00136F75">
        <w:trPr>
          <w:trHeight w:val="251"/>
          <w:jc w:val="center"/>
        </w:trPr>
        <w:tc>
          <w:tcPr>
            <w:tcW w:w="4561" w:type="dxa"/>
            <w:gridSpan w:val="3"/>
            <w:vMerge/>
            <w:tcBorders>
              <w:top w:val="nil"/>
            </w:tcBorders>
          </w:tcPr>
          <w:p w14:paraId="287B282C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gridSpan w:val="2"/>
          </w:tcPr>
          <w:p w14:paraId="17C0E047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Da 81/100 a 90/100 punti 4</w:t>
            </w:r>
          </w:p>
        </w:tc>
        <w:tc>
          <w:tcPr>
            <w:tcW w:w="993" w:type="dxa"/>
          </w:tcPr>
          <w:p w14:paraId="5D68B16C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46B6DD4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3"/>
          </w:tcPr>
          <w:p w14:paraId="78611F93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DFB" w:rsidRPr="003C1DFB" w14:paraId="0A0FDE68" w14:textId="77777777" w:rsidTr="00136F75">
        <w:trPr>
          <w:trHeight w:val="254"/>
          <w:jc w:val="center"/>
        </w:trPr>
        <w:tc>
          <w:tcPr>
            <w:tcW w:w="4561" w:type="dxa"/>
            <w:gridSpan w:val="3"/>
            <w:vMerge/>
            <w:tcBorders>
              <w:top w:val="nil"/>
            </w:tcBorders>
          </w:tcPr>
          <w:p w14:paraId="02AD1267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gridSpan w:val="2"/>
          </w:tcPr>
          <w:p w14:paraId="44A7A8EC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Da 91/100 a 100/100 punti 5</w:t>
            </w:r>
          </w:p>
        </w:tc>
        <w:tc>
          <w:tcPr>
            <w:tcW w:w="993" w:type="dxa"/>
          </w:tcPr>
          <w:p w14:paraId="6F0845B8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B678879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3"/>
          </w:tcPr>
          <w:p w14:paraId="3DEB61B3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DFB" w:rsidRPr="003C1DFB" w14:paraId="6E54674A" w14:textId="77777777" w:rsidTr="00136F75">
        <w:trPr>
          <w:trHeight w:val="251"/>
          <w:jc w:val="center"/>
        </w:trPr>
        <w:tc>
          <w:tcPr>
            <w:tcW w:w="4561" w:type="dxa"/>
            <w:gridSpan w:val="3"/>
            <w:vMerge/>
            <w:tcBorders>
              <w:top w:val="nil"/>
            </w:tcBorders>
          </w:tcPr>
          <w:p w14:paraId="1DD3EF1C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gridSpan w:val="2"/>
          </w:tcPr>
          <w:p w14:paraId="6688C8E8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100/100 con lode punti 6</w:t>
            </w:r>
          </w:p>
        </w:tc>
        <w:tc>
          <w:tcPr>
            <w:tcW w:w="993" w:type="dxa"/>
          </w:tcPr>
          <w:p w14:paraId="28904DEA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309D77C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3"/>
          </w:tcPr>
          <w:p w14:paraId="6B9C82D7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DFB" w:rsidRPr="003C1DFB" w14:paraId="61504FFC" w14:textId="77777777" w:rsidTr="00136F75">
        <w:trPr>
          <w:trHeight w:val="254"/>
          <w:jc w:val="center"/>
        </w:trPr>
        <w:tc>
          <w:tcPr>
            <w:tcW w:w="4561" w:type="dxa"/>
            <w:gridSpan w:val="3"/>
            <w:vMerge w:val="restart"/>
          </w:tcPr>
          <w:p w14:paraId="370B8562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5008D20C" w14:textId="77777777" w:rsidR="003C1DFB" w:rsidRPr="003C1DFB" w:rsidRDefault="003C1DFB" w:rsidP="003C1DFB">
            <w:pPr>
              <w:pStyle w:val="Nessunaspaziatura"/>
              <w:rPr>
                <w:sz w:val="24"/>
                <w:szCs w:val="24"/>
              </w:rPr>
            </w:pPr>
            <w:r w:rsidRPr="003C1DFB">
              <w:rPr>
                <w:sz w:val="24"/>
                <w:szCs w:val="24"/>
              </w:rPr>
              <w:t>Diploma coerente con l’area di intervento (valutazione in sessantesimi) (non cumulabile con il punteggio precedente laurea)</w:t>
            </w:r>
          </w:p>
        </w:tc>
        <w:tc>
          <w:tcPr>
            <w:tcW w:w="3371" w:type="dxa"/>
            <w:gridSpan w:val="2"/>
          </w:tcPr>
          <w:p w14:paraId="7D6F0134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Fino a 42/60 punti 2</w:t>
            </w:r>
          </w:p>
        </w:tc>
        <w:tc>
          <w:tcPr>
            <w:tcW w:w="993" w:type="dxa"/>
          </w:tcPr>
          <w:p w14:paraId="268E28D8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36C1B12C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3"/>
          </w:tcPr>
          <w:p w14:paraId="3FB6C27F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DFB" w:rsidRPr="003C1DFB" w14:paraId="0B53EAD2" w14:textId="77777777" w:rsidTr="00136F75">
        <w:trPr>
          <w:trHeight w:val="251"/>
          <w:jc w:val="center"/>
        </w:trPr>
        <w:tc>
          <w:tcPr>
            <w:tcW w:w="4561" w:type="dxa"/>
            <w:gridSpan w:val="3"/>
            <w:vMerge/>
            <w:tcBorders>
              <w:top w:val="nil"/>
            </w:tcBorders>
          </w:tcPr>
          <w:p w14:paraId="61196C2F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gridSpan w:val="2"/>
          </w:tcPr>
          <w:p w14:paraId="275827A9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Da 43/60 a 48/60 punti 3</w:t>
            </w:r>
          </w:p>
        </w:tc>
        <w:tc>
          <w:tcPr>
            <w:tcW w:w="993" w:type="dxa"/>
          </w:tcPr>
          <w:p w14:paraId="7BF63709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FAA60C3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3"/>
          </w:tcPr>
          <w:p w14:paraId="364EE27F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DFB" w:rsidRPr="003C1DFB" w14:paraId="795A4A2D" w14:textId="77777777" w:rsidTr="00136F75">
        <w:trPr>
          <w:trHeight w:val="254"/>
          <w:jc w:val="center"/>
        </w:trPr>
        <w:tc>
          <w:tcPr>
            <w:tcW w:w="4561" w:type="dxa"/>
            <w:gridSpan w:val="3"/>
            <w:vMerge/>
            <w:tcBorders>
              <w:top w:val="nil"/>
            </w:tcBorders>
          </w:tcPr>
          <w:p w14:paraId="2D64351C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gridSpan w:val="2"/>
          </w:tcPr>
          <w:p w14:paraId="78563D33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Da 49/60 a 54/60 punti 4</w:t>
            </w:r>
          </w:p>
        </w:tc>
        <w:tc>
          <w:tcPr>
            <w:tcW w:w="993" w:type="dxa"/>
          </w:tcPr>
          <w:p w14:paraId="1F76B90D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8A5F460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3"/>
          </w:tcPr>
          <w:p w14:paraId="019CD9C0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DFB" w:rsidRPr="003C1DFB" w14:paraId="47B6D265" w14:textId="77777777" w:rsidTr="00136F75">
        <w:trPr>
          <w:trHeight w:val="254"/>
          <w:jc w:val="center"/>
        </w:trPr>
        <w:tc>
          <w:tcPr>
            <w:tcW w:w="4561" w:type="dxa"/>
            <w:gridSpan w:val="3"/>
            <w:vMerge/>
            <w:tcBorders>
              <w:top w:val="nil"/>
            </w:tcBorders>
          </w:tcPr>
          <w:p w14:paraId="17DC9FBB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gridSpan w:val="2"/>
          </w:tcPr>
          <w:p w14:paraId="05E87FDC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Da 55/60 a 59/60 punti 5</w:t>
            </w:r>
          </w:p>
        </w:tc>
        <w:tc>
          <w:tcPr>
            <w:tcW w:w="993" w:type="dxa"/>
          </w:tcPr>
          <w:p w14:paraId="437DD3DE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D35C749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3"/>
          </w:tcPr>
          <w:p w14:paraId="232B1AFB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DFB" w:rsidRPr="003C1DFB" w14:paraId="6FA7FB2F" w14:textId="77777777" w:rsidTr="00136F75">
        <w:trPr>
          <w:trHeight w:val="251"/>
          <w:jc w:val="center"/>
        </w:trPr>
        <w:tc>
          <w:tcPr>
            <w:tcW w:w="4561" w:type="dxa"/>
            <w:gridSpan w:val="3"/>
            <w:vMerge/>
            <w:tcBorders>
              <w:top w:val="nil"/>
            </w:tcBorders>
          </w:tcPr>
          <w:p w14:paraId="4BB243E8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gridSpan w:val="2"/>
          </w:tcPr>
          <w:p w14:paraId="10E4059C" w14:textId="77777777" w:rsidR="003C1DFB" w:rsidRPr="003C1DFB" w:rsidRDefault="003C1DFB" w:rsidP="003C1DFB">
            <w:pPr>
              <w:pStyle w:val="Nessunaspaziatura"/>
              <w:jc w:val="center"/>
            </w:pPr>
            <w:r w:rsidRPr="003C1DFB">
              <w:t>60/60 punti 6</w:t>
            </w:r>
          </w:p>
        </w:tc>
        <w:tc>
          <w:tcPr>
            <w:tcW w:w="993" w:type="dxa"/>
          </w:tcPr>
          <w:p w14:paraId="16B7DB7C" w14:textId="77777777" w:rsidR="003C1DFB" w:rsidRPr="003C1DFB" w:rsidRDefault="003C1DFB" w:rsidP="003C1DFB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66BE529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3"/>
          </w:tcPr>
          <w:p w14:paraId="144329D1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DFB" w:rsidRPr="003C1DFB" w14:paraId="5C2F4A67" w14:textId="77777777" w:rsidTr="00136F75">
        <w:trPr>
          <w:trHeight w:val="254"/>
          <w:jc w:val="center"/>
        </w:trPr>
        <w:tc>
          <w:tcPr>
            <w:tcW w:w="10631" w:type="dxa"/>
            <w:gridSpan w:val="10"/>
            <w:shd w:val="clear" w:color="auto" w:fill="D9D9D9"/>
          </w:tcPr>
          <w:p w14:paraId="1A5C2620" w14:textId="77777777" w:rsidR="003C1DFB" w:rsidRPr="003C1DFB" w:rsidRDefault="003C1DFB" w:rsidP="00136F75">
            <w:pPr>
              <w:pStyle w:val="Nessunaspaziatura"/>
            </w:pPr>
            <w:r w:rsidRPr="003C1DFB">
              <w:t>MASTER E/O CORSI DI SPECIALIZZAZIONE</w:t>
            </w:r>
          </w:p>
        </w:tc>
      </w:tr>
      <w:tr w:rsidR="003C1DFB" w:rsidRPr="003C1DFB" w14:paraId="12ADAA3A" w14:textId="77777777" w:rsidTr="00136F75">
        <w:trPr>
          <w:gridAfter w:val="2"/>
          <w:wAfter w:w="36" w:type="dxa"/>
          <w:trHeight w:val="505"/>
          <w:jc w:val="center"/>
        </w:trPr>
        <w:tc>
          <w:tcPr>
            <w:tcW w:w="4561" w:type="dxa"/>
            <w:gridSpan w:val="3"/>
          </w:tcPr>
          <w:p w14:paraId="1D4634C6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Altri Lauree/Diplomi</w:t>
            </w:r>
          </w:p>
        </w:tc>
        <w:tc>
          <w:tcPr>
            <w:tcW w:w="3371" w:type="dxa"/>
            <w:gridSpan w:val="2"/>
          </w:tcPr>
          <w:p w14:paraId="2963643A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Punti 3 per titolo</w:t>
            </w:r>
          </w:p>
        </w:tc>
        <w:tc>
          <w:tcPr>
            <w:tcW w:w="993" w:type="dxa"/>
          </w:tcPr>
          <w:p w14:paraId="6508C5CE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Max 6 p.</w:t>
            </w:r>
          </w:p>
        </w:tc>
        <w:tc>
          <w:tcPr>
            <w:tcW w:w="1135" w:type="dxa"/>
          </w:tcPr>
          <w:p w14:paraId="1C996DA5" w14:textId="77777777" w:rsidR="003C1DFB" w:rsidRPr="003C1DFB" w:rsidRDefault="003C1DFB" w:rsidP="00136F75">
            <w:pPr>
              <w:pStyle w:val="Nessunaspaziatur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45100571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DFB" w:rsidRPr="003C1DFB" w14:paraId="02709CE5" w14:textId="77777777" w:rsidTr="00136F75">
        <w:trPr>
          <w:gridAfter w:val="2"/>
          <w:wAfter w:w="36" w:type="dxa"/>
          <w:trHeight w:val="1013"/>
          <w:jc w:val="center"/>
        </w:trPr>
        <w:tc>
          <w:tcPr>
            <w:tcW w:w="4561" w:type="dxa"/>
            <w:gridSpan w:val="3"/>
          </w:tcPr>
          <w:p w14:paraId="2B68354F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 xml:space="preserve">Master, diplomi di specializzazione post </w:t>
            </w:r>
            <w:proofErr w:type="spellStart"/>
            <w:r w:rsidRPr="003C1DFB">
              <w:rPr>
                <w:sz w:val="20"/>
                <w:szCs w:val="20"/>
              </w:rPr>
              <w:t>lauream</w:t>
            </w:r>
            <w:proofErr w:type="spellEnd"/>
            <w:r w:rsidRPr="003C1DFB">
              <w:rPr>
                <w:sz w:val="20"/>
                <w:szCs w:val="20"/>
              </w:rPr>
              <w:t>, corsi di perfezionamento, di durata almeno annuale (tutti i titoli devono essere</w:t>
            </w:r>
          </w:p>
          <w:p w14:paraId="57D1E10E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 xml:space="preserve">afferenti </w:t>
            </w:r>
            <w:proofErr w:type="gramStart"/>
            <w:r w:rsidRPr="003C1DFB">
              <w:rPr>
                <w:sz w:val="20"/>
                <w:szCs w:val="20"/>
              </w:rPr>
              <w:t>le</w:t>
            </w:r>
            <w:proofErr w:type="gramEnd"/>
            <w:r w:rsidRPr="003C1DFB">
              <w:rPr>
                <w:sz w:val="20"/>
                <w:szCs w:val="20"/>
              </w:rPr>
              <w:t xml:space="preserve"> tipologie d’intervento)</w:t>
            </w:r>
          </w:p>
        </w:tc>
        <w:tc>
          <w:tcPr>
            <w:tcW w:w="3371" w:type="dxa"/>
            <w:gridSpan w:val="2"/>
          </w:tcPr>
          <w:p w14:paraId="29B3A942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</w:p>
          <w:p w14:paraId="6C711447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punti 2 per titolo</w:t>
            </w:r>
          </w:p>
        </w:tc>
        <w:tc>
          <w:tcPr>
            <w:tcW w:w="993" w:type="dxa"/>
          </w:tcPr>
          <w:p w14:paraId="4F34FF7F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Max 6 p.</w:t>
            </w:r>
          </w:p>
          <w:p w14:paraId="4923D6B0" w14:textId="77777777" w:rsidR="003C1DFB" w:rsidRPr="003C1DFB" w:rsidRDefault="003C1DFB" w:rsidP="00136F75">
            <w:pPr>
              <w:rPr>
                <w:sz w:val="20"/>
                <w:szCs w:val="20"/>
                <w:lang w:eastAsia="it-IT" w:bidi="it-IT"/>
              </w:rPr>
            </w:pPr>
          </w:p>
        </w:tc>
        <w:tc>
          <w:tcPr>
            <w:tcW w:w="1135" w:type="dxa"/>
          </w:tcPr>
          <w:p w14:paraId="7EEFF12E" w14:textId="77777777" w:rsidR="003C1DFB" w:rsidRPr="003C1DFB" w:rsidRDefault="003C1DFB" w:rsidP="00136F75">
            <w:pPr>
              <w:pStyle w:val="Nessunaspaziatur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56046A58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DFB" w:rsidRPr="003C1DFB" w14:paraId="03F330EE" w14:textId="77777777" w:rsidTr="00136F75">
        <w:trPr>
          <w:gridAfter w:val="2"/>
          <w:wAfter w:w="36" w:type="dxa"/>
          <w:trHeight w:val="505"/>
          <w:jc w:val="center"/>
        </w:trPr>
        <w:tc>
          <w:tcPr>
            <w:tcW w:w="4561" w:type="dxa"/>
            <w:gridSpan w:val="3"/>
          </w:tcPr>
          <w:p w14:paraId="353FB863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 xml:space="preserve">dottorato di ricerca (afferente </w:t>
            </w:r>
            <w:proofErr w:type="gramStart"/>
            <w:r w:rsidRPr="003C1DFB">
              <w:rPr>
                <w:sz w:val="20"/>
                <w:szCs w:val="20"/>
              </w:rPr>
              <w:t>le</w:t>
            </w:r>
            <w:proofErr w:type="gramEnd"/>
            <w:r w:rsidRPr="003C1DFB">
              <w:rPr>
                <w:sz w:val="20"/>
                <w:szCs w:val="20"/>
              </w:rPr>
              <w:t xml:space="preserve"> tipologie d’intervento)</w:t>
            </w:r>
          </w:p>
        </w:tc>
        <w:tc>
          <w:tcPr>
            <w:tcW w:w="3371" w:type="dxa"/>
            <w:gridSpan w:val="2"/>
          </w:tcPr>
          <w:p w14:paraId="68917479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Punti 4 per titolo</w:t>
            </w:r>
          </w:p>
        </w:tc>
        <w:tc>
          <w:tcPr>
            <w:tcW w:w="993" w:type="dxa"/>
          </w:tcPr>
          <w:p w14:paraId="2F2E33E1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Max 4 p.</w:t>
            </w:r>
          </w:p>
        </w:tc>
        <w:tc>
          <w:tcPr>
            <w:tcW w:w="1135" w:type="dxa"/>
          </w:tcPr>
          <w:p w14:paraId="1A890420" w14:textId="77777777" w:rsidR="003C1DFB" w:rsidRPr="003C1DFB" w:rsidRDefault="003C1DFB" w:rsidP="00136F75">
            <w:pPr>
              <w:pStyle w:val="Nessunaspaziatur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156FFABF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DFB" w:rsidRPr="003C1DFB" w14:paraId="1E1F3FCB" w14:textId="77777777" w:rsidTr="00136F75">
        <w:trPr>
          <w:gridAfter w:val="1"/>
          <w:wAfter w:w="26" w:type="dxa"/>
          <w:trHeight w:val="270"/>
          <w:jc w:val="center"/>
        </w:trPr>
        <w:tc>
          <w:tcPr>
            <w:tcW w:w="10605" w:type="dxa"/>
            <w:gridSpan w:val="9"/>
            <w:shd w:val="clear" w:color="auto" w:fill="D9D9D9"/>
          </w:tcPr>
          <w:p w14:paraId="23A8CF23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CERTIFICAZIONI LINGUISTICHE</w:t>
            </w:r>
          </w:p>
        </w:tc>
      </w:tr>
      <w:tr w:rsidR="003C1DFB" w:rsidRPr="003C1DFB" w14:paraId="4CDE2A8B" w14:textId="77777777" w:rsidTr="00136F75">
        <w:trPr>
          <w:gridAfter w:val="2"/>
          <w:wAfter w:w="36" w:type="dxa"/>
          <w:trHeight w:val="1012"/>
          <w:jc w:val="center"/>
        </w:trPr>
        <w:tc>
          <w:tcPr>
            <w:tcW w:w="4561" w:type="dxa"/>
            <w:gridSpan w:val="3"/>
          </w:tcPr>
          <w:p w14:paraId="2FDF0C90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lastRenderedPageBreak/>
              <w:t>Per ogni certificazione sulla lingua inglese, rilasciata da enti riconosciuti dal MIUR, di</w:t>
            </w:r>
          </w:p>
          <w:p w14:paraId="1AF1C489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livello almeno B2 (si calcola la certificazione singola, non i livelli precedenti)</w:t>
            </w:r>
          </w:p>
        </w:tc>
        <w:tc>
          <w:tcPr>
            <w:tcW w:w="3371" w:type="dxa"/>
            <w:gridSpan w:val="2"/>
          </w:tcPr>
          <w:p w14:paraId="480D758A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</w:p>
          <w:p w14:paraId="47630AB2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Punti 2 per titolo</w:t>
            </w:r>
          </w:p>
        </w:tc>
        <w:tc>
          <w:tcPr>
            <w:tcW w:w="993" w:type="dxa"/>
          </w:tcPr>
          <w:p w14:paraId="3D9E2728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Max 6 p.</w:t>
            </w:r>
          </w:p>
        </w:tc>
        <w:tc>
          <w:tcPr>
            <w:tcW w:w="1135" w:type="dxa"/>
          </w:tcPr>
          <w:p w14:paraId="7750F0DC" w14:textId="77777777" w:rsidR="003C1DFB" w:rsidRPr="003C1DFB" w:rsidRDefault="003C1DFB" w:rsidP="00136F75">
            <w:pPr>
              <w:pStyle w:val="Nessunaspaziatur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77352520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DFB" w:rsidRPr="003C1DFB" w14:paraId="2E4CC5E1" w14:textId="77777777" w:rsidTr="00136F75">
        <w:trPr>
          <w:gridAfter w:val="1"/>
          <w:wAfter w:w="26" w:type="dxa"/>
          <w:trHeight w:val="251"/>
          <w:jc w:val="center"/>
        </w:trPr>
        <w:tc>
          <w:tcPr>
            <w:tcW w:w="10605" w:type="dxa"/>
            <w:gridSpan w:val="9"/>
            <w:shd w:val="clear" w:color="auto" w:fill="D9D9D9"/>
          </w:tcPr>
          <w:p w14:paraId="02130252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CORSI DI SPECIALIZZAZIONE E/O AGGIORNAMENTO INFORMATICA</w:t>
            </w:r>
          </w:p>
        </w:tc>
      </w:tr>
      <w:tr w:rsidR="003C1DFB" w:rsidRPr="003C1DFB" w14:paraId="46A29E8B" w14:textId="77777777" w:rsidTr="00136F75">
        <w:trPr>
          <w:gridAfter w:val="2"/>
          <w:wAfter w:w="36" w:type="dxa"/>
          <w:trHeight w:val="1012"/>
          <w:jc w:val="center"/>
        </w:trPr>
        <w:tc>
          <w:tcPr>
            <w:tcW w:w="4561" w:type="dxa"/>
            <w:gridSpan w:val="3"/>
          </w:tcPr>
          <w:p w14:paraId="52500428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Per ogni certificazione informatica (ECDL, IC3, EIPASS e/o certificazioni equivalenti)</w:t>
            </w:r>
          </w:p>
        </w:tc>
        <w:tc>
          <w:tcPr>
            <w:tcW w:w="3371" w:type="dxa"/>
            <w:gridSpan w:val="2"/>
          </w:tcPr>
          <w:p w14:paraId="62BC64F2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</w:p>
          <w:p w14:paraId="70797FC3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Punti 2 per titolo</w:t>
            </w:r>
          </w:p>
        </w:tc>
        <w:tc>
          <w:tcPr>
            <w:tcW w:w="993" w:type="dxa"/>
          </w:tcPr>
          <w:p w14:paraId="0027529B" w14:textId="77777777" w:rsidR="003C1DFB" w:rsidRPr="003C1DFB" w:rsidRDefault="003C1DFB" w:rsidP="00136F75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Max 6 p.</w:t>
            </w:r>
          </w:p>
        </w:tc>
        <w:tc>
          <w:tcPr>
            <w:tcW w:w="1135" w:type="dxa"/>
          </w:tcPr>
          <w:p w14:paraId="7F98B409" w14:textId="77777777" w:rsidR="003C1DFB" w:rsidRPr="003C1DFB" w:rsidRDefault="003C1DFB" w:rsidP="00136F75">
            <w:pPr>
              <w:pStyle w:val="Nessunaspaziatur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203FB229" w14:textId="77777777" w:rsidR="003C1DFB" w:rsidRPr="003C1DFB" w:rsidRDefault="003C1DFB" w:rsidP="003C1DFB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DFB" w:rsidRPr="003C1DFB" w14:paraId="7D0EF786" w14:textId="77777777" w:rsidTr="00136F75">
        <w:trPr>
          <w:gridBefore w:val="1"/>
          <w:wBefore w:w="8" w:type="dxa"/>
          <w:trHeight w:val="1516"/>
          <w:jc w:val="center"/>
        </w:trPr>
        <w:tc>
          <w:tcPr>
            <w:tcW w:w="4519" w:type="dxa"/>
          </w:tcPr>
          <w:p w14:paraId="5CF9935A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 xml:space="preserve">Altre certificazioni pertinenti ai contenuti del modulo per il quale si presenta la propria candidatura: 1 punto per ogni attività di formazione ricevuta nel settore delle </w:t>
            </w:r>
            <w:proofErr w:type="gramStart"/>
            <w:r w:rsidRPr="003C1DFB">
              <w:rPr>
                <w:sz w:val="20"/>
                <w:szCs w:val="20"/>
              </w:rPr>
              <w:t>certificazioni  informatiche</w:t>
            </w:r>
            <w:proofErr w:type="gramEnd"/>
            <w:r w:rsidRPr="003C1DFB">
              <w:rPr>
                <w:sz w:val="20"/>
                <w:szCs w:val="20"/>
              </w:rPr>
              <w:t xml:space="preserve">  della  durata  di</w:t>
            </w:r>
          </w:p>
          <w:p w14:paraId="6D96CBB1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almeno 20 ore.</w:t>
            </w:r>
          </w:p>
        </w:tc>
        <w:tc>
          <w:tcPr>
            <w:tcW w:w="3405" w:type="dxa"/>
            <w:gridSpan w:val="3"/>
          </w:tcPr>
          <w:p w14:paraId="4D114A00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  <w:p w14:paraId="2B50AFDA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  <w:p w14:paraId="51770D78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Punti 1 per titolo</w:t>
            </w:r>
          </w:p>
        </w:tc>
        <w:tc>
          <w:tcPr>
            <w:tcW w:w="993" w:type="dxa"/>
          </w:tcPr>
          <w:p w14:paraId="5F4C952D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  <w:p w14:paraId="1803BE5C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Max 6 p.</w:t>
            </w:r>
          </w:p>
        </w:tc>
        <w:tc>
          <w:tcPr>
            <w:tcW w:w="1135" w:type="dxa"/>
          </w:tcPr>
          <w:p w14:paraId="62AA8F2F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14:paraId="4443EE04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</w:tr>
      <w:tr w:rsidR="003C1DFB" w:rsidRPr="003C1DFB" w14:paraId="66FDAEFC" w14:textId="77777777" w:rsidTr="00136F75">
        <w:trPr>
          <w:gridBefore w:val="1"/>
          <w:wBefore w:w="8" w:type="dxa"/>
          <w:trHeight w:val="248"/>
          <w:jc w:val="center"/>
        </w:trPr>
        <w:tc>
          <w:tcPr>
            <w:tcW w:w="10623" w:type="dxa"/>
            <w:gridSpan w:val="9"/>
            <w:tcBorders>
              <w:bottom w:val="single" w:sz="8" w:space="0" w:color="000000"/>
            </w:tcBorders>
            <w:shd w:val="clear" w:color="auto" w:fill="D9D9D9"/>
          </w:tcPr>
          <w:p w14:paraId="423ADB59" w14:textId="77777777" w:rsidR="003C1DFB" w:rsidRPr="003C1DFB" w:rsidRDefault="003C1DFB" w:rsidP="003C1DFB">
            <w:pPr>
              <w:pStyle w:val="Nessunaspaziatura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ESPERIENZE PROFESSIONALI</w:t>
            </w:r>
          </w:p>
        </w:tc>
      </w:tr>
      <w:tr w:rsidR="003C1DFB" w:rsidRPr="003C1DFB" w14:paraId="55CBF284" w14:textId="77777777" w:rsidTr="00136F75">
        <w:trPr>
          <w:gridBefore w:val="1"/>
          <w:wBefore w:w="8" w:type="dxa"/>
          <w:trHeight w:val="762"/>
          <w:jc w:val="center"/>
        </w:trPr>
        <w:tc>
          <w:tcPr>
            <w:tcW w:w="4519" w:type="dxa"/>
            <w:tcBorders>
              <w:top w:val="single" w:sz="8" w:space="0" w:color="000000"/>
            </w:tcBorders>
          </w:tcPr>
          <w:p w14:paraId="2D2EE898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1 punto per ogni incarico di Esperto</w:t>
            </w:r>
          </w:p>
          <w:p w14:paraId="7B9DCA09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 xml:space="preserve">formatore in progetti PON/POR/UE afferenti </w:t>
            </w:r>
            <w:proofErr w:type="gramStart"/>
            <w:r w:rsidRPr="003C1DFB">
              <w:rPr>
                <w:sz w:val="20"/>
                <w:szCs w:val="20"/>
              </w:rPr>
              <w:t>i</w:t>
            </w:r>
            <w:proofErr w:type="gramEnd"/>
            <w:r w:rsidRPr="003C1DFB">
              <w:rPr>
                <w:sz w:val="20"/>
                <w:szCs w:val="20"/>
              </w:rPr>
              <w:t xml:space="preserve"> contenuti dell’intervento</w:t>
            </w:r>
          </w:p>
        </w:tc>
        <w:tc>
          <w:tcPr>
            <w:tcW w:w="2663" w:type="dxa"/>
            <w:gridSpan w:val="2"/>
            <w:tcBorders>
              <w:top w:val="single" w:sz="8" w:space="0" w:color="000000"/>
            </w:tcBorders>
          </w:tcPr>
          <w:p w14:paraId="6F5CABA9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000000"/>
            </w:tcBorders>
          </w:tcPr>
          <w:p w14:paraId="51325DEA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Max 20 punti</w:t>
            </w:r>
          </w:p>
        </w:tc>
        <w:tc>
          <w:tcPr>
            <w:tcW w:w="1135" w:type="dxa"/>
            <w:tcBorders>
              <w:top w:val="single" w:sz="8" w:space="0" w:color="000000"/>
            </w:tcBorders>
          </w:tcPr>
          <w:p w14:paraId="1449CD07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000000"/>
            </w:tcBorders>
          </w:tcPr>
          <w:p w14:paraId="6E4B320C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</w:tr>
      <w:tr w:rsidR="003C1DFB" w:rsidRPr="003C1DFB" w14:paraId="528AFD78" w14:textId="77777777" w:rsidTr="00136F75">
        <w:trPr>
          <w:gridBefore w:val="1"/>
          <w:wBefore w:w="8" w:type="dxa"/>
          <w:trHeight w:val="506"/>
          <w:jc w:val="center"/>
        </w:trPr>
        <w:tc>
          <w:tcPr>
            <w:tcW w:w="4519" w:type="dxa"/>
          </w:tcPr>
          <w:p w14:paraId="0C238B0C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1 punto per ogni anno di servizio</w:t>
            </w:r>
          </w:p>
        </w:tc>
        <w:tc>
          <w:tcPr>
            <w:tcW w:w="2663" w:type="dxa"/>
            <w:gridSpan w:val="2"/>
          </w:tcPr>
          <w:p w14:paraId="4A99FDB6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</w:tcPr>
          <w:p w14:paraId="10A70B5B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Max 20</w:t>
            </w:r>
          </w:p>
          <w:p w14:paraId="736B6C89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punti</w:t>
            </w:r>
          </w:p>
        </w:tc>
        <w:tc>
          <w:tcPr>
            <w:tcW w:w="1135" w:type="dxa"/>
          </w:tcPr>
          <w:p w14:paraId="7B2FB2BC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14:paraId="6FE8D6F2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</w:tr>
      <w:tr w:rsidR="003C1DFB" w:rsidRPr="003C1DFB" w14:paraId="2F4A5AA9" w14:textId="77777777" w:rsidTr="00136F75">
        <w:trPr>
          <w:gridBefore w:val="1"/>
          <w:wBefore w:w="8" w:type="dxa"/>
          <w:trHeight w:val="760"/>
          <w:jc w:val="center"/>
        </w:trPr>
        <w:tc>
          <w:tcPr>
            <w:tcW w:w="4519" w:type="dxa"/>
          </w:tcPr>
          <w:p w14:paraId="392AD2AA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1 punto per ogni incarico per corsi di</w:t>
            </w:r>
          </w:p>
          <w:p w14:paraId="3AE09714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formazione</w:t>
            </w:r>
            <w:r w:rsidRPr="003C1DFB">
              <w:rPr>
                <w:sz w:val="20"/>
                <w:szCs w:val="20"/>
              </w:rPr>
              <w:tab/>
              <w:t>afferenti</w:t>
            </w:r>
            <w:r w:rsidRPr="003C1DFB">
              <w:rPr>
                <w:sz w:val="20"/>
                <w:szCs w:val="20"/>
              </w:rPr>
              <w:tab/>
            </w:r>
            <w:proofErr w:type="gramStart"/>
            <w:r w:rsidRPr="003C1DFB">
              <w:rPr>
                <w:sz w:val="20"/>
                <w:szCs w:val="20"/>
              </w:rPr>
              <w:t>i</w:t>
            </w:r>
            <w:proofErr w:type="gramEnd"/>
            <w:r w:rsidRPr="003C1DFB">
              <w:rPr>
                <w:sz w:val="20"/>
                <w:szCs w:val="20"/>
              </w:rPr>
              <w:tab/>
              <w:t>contenuti dell’intervento</w:t>
            </w:r>
          </w:p>
        </w:tc>
        <w:tc>
          <w:tcPr>
            <w:tcW w:w="2663" w:type="dxa"/>
            <w:gridSpan w:val="2"/>
          </w:tcPr>
          <w:p w14:paraId="5510B381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</w:tcPr>
          <w:p w14:paraId="7CC34283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Max 20 punti</w:t>
            </w:r>
          </w:p>
        </w:tc>
        <w:tc>
          <w:tcPr>
            <w:tcW w:w="1135" w:type="dxa"/>
          </w:tcPr>
          <w:p w14:paraId="69DB95F2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14:paraId="28145695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</w:tr>
      <w:tr w:rsidR="003C1DFB" w:rsidRPr="003C1DFB" w14:paraId="0A86B89C" w14:textId="77777777" w:rsidTr="00136F75">
        <w:trPr>
          <w:gridBefore w:val="1"/>
          <w:wBefore w:w="8" w:type="dxa"/>
          <w:trHeight w:val="402"/>
          <w:jc w:val="center"/>
        </w:trPr>
        <w:tc>
          <w:tcPr>
            <w:tcW w:w="4519" w:type="dxa"/>
          </w:tcPr>
          <w:p w14:paraId="5284D8A4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Punteggio Totale</w:t>
            </w:r>
          </w:p>
        </w:tc>
        <w:tc>
          <w:tcPr>
            <w:tcW w:w="6104" w:type="dxa"/>
            <w:gridSpan w:val="8"/>
          </w:tcPr>
          <w:p w14:paraId="4D77DDD9" w14:textId="77777777" w:rsidR="003C1DFB" w:rsidRPr="003C1DFB" w:rsidRDefault="003C1DFB" w:rsidP="003C1D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3C1DFB">
              <w:rPr>
                <w:sz w:val="20"/>
                <w:szCs w:val="20"/>
              </w:rPr>
              <w:t>100 Punti</w:t>
            </w:r>
          </w:p>
        </w:tc>
      </w:tr>
    </w:tbl>
    <w:p w14:paraId="54FA5749" w14:textId="77777777" w:rsidR="003C1DFB" w:rsidRPr="003C1DFB" w:rsidRDefault="003C1DFB" w:rsidP="00E57FA0">
      <w:pPr>
        <w:pStyle w:val="Nessunaspaziatura"/>
        <w:jc w:val="center"/>
        <w:rPr>
          <w:b/>
          <w:bCs/>
        </w:rPr>
      </w:pPr>
    </w:p>
    <w:p w14:paraId="7CF00BA8" w14:textId="7BFAF679" w:rsidR="001F2C02" w:rsidRPr="003C1DFB" w:rsidRDefault="001F2C02" w:rsidP="001F2C02">
      <w:pPr>
        <w:pStyle w:val="Nessunaspaziatura"/>
        <w:jc w:val="both"/>
        <w:rPr>
          <w:sz w:val="24"/>
          <w:szCs w:val="24"/>
        </w:rPr>
      </w:pPr>
    </w:p>
    <w:p w14:paraId="0A7A7CEF" w14:textId="77777777" w:rsidR="00135643" w:rsidRPr="003C1DFB" w:rsidRDefault="00135643" w:rsidP="00135643">
      <w:pPr>
        <w:pStyle w:val="Nessunaspaziatura"/>
        <w:jc w:val="both"/>
        <w:rPr>
          <w:sz w:val="24"/>
          <w:szCs w:val="24"/>
        </w:rPr>
      </w:pPr>
    </w:p>
    <w:p w14:paraId="6F8E3DA2" w14:textId="06D928B3" w:rsidR="006D4BAF" w:rsidRPr="006D4BAF" w:rsidRDefault="001073B6" w:rsidP="001073B6">
      <w:pPr>
        <w:tabs>
          <w:tab w:val="left" w:pos="5040"/>
          <w:tab w:val="left" w:pos="6135"/>
        </w:tabs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sz w:val="16"/>
          <w:szCs w:val="16"/>
          <w:lang w:eastAsia="it-IT"/>
        </w:rPr>
      </w:pPr>
      <w:r>
        <w:rPr>
          <w:rFonts w:ascii="Calibri" w:eastAsia="Calibri" w:hAnsi="Calibri" w:cs="Times New Roman"/>
          <w:sz w:val="24"/>
          <w:szCs w:val="24"/>
        </w:rPr>
        <w:t>DATA</w:t>
      </w:r>
      <w:r w:rsidR="006D4BAF" w:rsidRPr="006D4BAF"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="006D4BAF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FIRMA</w:t>
      </w:r>
    </w:p>
    <w:p w14:paraId="3EDF5C59" w14:textId="77777777" w:rsidR="006D4BAF" w:rsidRPr="006D4BAF" w:rsidRDefault="006D4BAF" w:rsidP="006D4BAF">
      <w:pPr>
        <w:spacing w:after="0" w:line="240" w:lineRule="auto"/>
        <w:ind w:left="4248" w:firstLine="708"/>
        <w:rPr>
          <w:rFonts w:ascii="Calibri" w:eastAsia="Calibri" w:hAnsi="Calibri" w:cs="Times New Roman"/>
          <w:bCs/>
          <w:i/>
          <w:iCs/>
          <w:sz w:val="16"/>
          <w:szCs w:val="16"/>
          <w:lang w:eastAsia="it-IT"/>
        </w:rPr>
      </w:pPr>
    </w:p>
    <w:p w14:paraId="5DF7ADAF" w14:textId="77777777" w:rsidR="00135643" w:rsidRPr="00135643" w:rsidRDefault="00135643" w:rsidP="006D4BAF">
      <w:pPr>
        <w:pStyle w:val="Nessunaspaziatura"/>
        <w:jc w:val="both"/>
        <w:rPr>
          <w:b/>
          <w:bCs/>
          <w:sz w:val="24"/>
          <w:szCs w:val="24"/>
        </w:rPr>
      </w:pPr>
    </w:p>
    <w:p w14:paraId="01CEE992" w14:textId="77777777" w:rsidR="00135643" w:rsidRPr="00135643" w:rsidRDefault="00135643" w:rsidP="00135643">
      <w:pPr>
        <w:pStyle w:val="Nessunaspaziatura"/>
        <w:jc w:val="both"/>
        <w:rPr>
          <w:b/>
          <w:bCs/>
          <w:sz w:val="24"/>
          <w:szCs w:val="24"/>
        </w:rPr>
      </w:pPr>
    </w:p>
    <w:p w14:paraId="79E33517" w14:textId="77777777" w:rsidR="00135643" w:rsidRPr="00135643" w:rsidRDefault="00135643" w:rsidP="00135643">
      <w:pPr>
        <w:pStyle w:val="Nessunaspaziatura"/>
        <w:jc w:val="both"/>
        <w:rPr>
          <w:b/>
          <w:bCs/>
          <w:sz w:val="24"/>
          <w:szCs w:val="24"/>
        </w:rPr>
      </w:pPr>
      <w:r w:rsidRPr="00135643">
        <w:rPr>
          <w:b/>
          <w:bCs/>
          <w:sz w:val="24"/>
          <w:szCs w:val="24"/>
        </w:rPr>
        <w:t xml:space="preserve"> </w:t>
      </w:r>
    </w:p>
    <w:p w14:paraId="1C78B643" w14:textId="77777777" w:rsidR="00135643" w:rsidRPr="00135643" w:rsidRDefault="00135643" w:rsidP="00135643">
      <w:pPr>
        <w:pStyle w:val="Nessunaspaziatura"/>
        <w:jc w:val="both"/>
        <w:rPr>
          <w:b/>
          <w:bCs/>
          <w:sz w:val="24"/>
          <w:szCs w:val="24"/>
        </w:rPr>
      </w:pPr>
    </w:p>
    <w:p w14:paraId="5DF4D8F8" w14:textId="77777777" w:rsidR="00135643" w:rsidRPr="00135643" w:rsidRDefault="00135643" w:rsidP="00135643">
      <w:pPr>
        <w:pStyle w:val="Nessunaspaziatura"/>
        <w:jc w:val="both"/>
        <w:rPr>
          <w:b/>
          <w:bCs/>
          <w:sz w:val="24"/>
          <w:szCs w:val="24"/>
        </w:rPr>
      </w:pPr>
    </w:p>
    <w:p w14:paraId="15347784" w14:textId="77777777" w:rsidR="00135643" w:rsidRPr="00135643" w:rsidRDefault="00135643" w:rsidP="00135643">
      <w:pPr>
        <w:pStyle w:val="Nessunaspaziatura"/>
        <w:jc w:val="both"/>
        <w:rPr>
          <w:b/>
          <w:bCs/>
          <w:sz w:val="24"/>
          <w:szCs w:val="24"/>
        </w:rPr>
      </w:pPr>
    </w:p>
    <w:p w14:paraId="18D9B921" w14:textId="77777777" w:rsidR="00135643" w:rsidRPr="00135643" w:rsidRDefault="00135643" w:rsidP="00135643">
      <w:pPr>
        <w:pStyle w:val="Nessunaspaziatura"/>
        <w:jc w:val="both"/>
        <w:rPr>
          <w:b/>
          <w:bCs/>
          <w:sz w:val="24"/>
          <w:szCs w:val="24"/>
        </w:rPr>
      </w:pPr>
      <w:r w:rsidRPr="00135643">
        <w:rPr>
          <w:b/>
          <w:bCs/>
          <w:sz w:val="24"/>
          <w:szCs w:val="24"/>
        </w:rPr>
        <w:t xml:space="preserve"> </w:t>
      </w:r>
    </w:p>
    <w:p w14:paraId="5B42A66B" w14:textId="77777777" w:rsidR="00F673D1" w:rsidRDefault="00F673D1" w:rsidP="00516A9A">
      <w:pPr>
        <w:pStyle w:val="Nessunaspaziatura"/>
        <w:jc w:val="both"/>
        <w:rPr>
          <w:b/>
          <w:bCs/>
          <w:sz w:val="24"/>
          <w:szCs w:val="24"/>
        </w:rPr>
      </w:pPr>
    </w:p>
    <w:p w14:paraId="129E49C7" w14:textId="77777777" w:rsidR="00EA1168" w:rsidRDefault="008F64A0" w:rsidP="008F64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25761F">
        <w:rPr>
          <w:b/>
          <w:sz w:val="24"/>
          <w:szCs w:val="24"/>
        </w:rPr>
        <w:t xml:space="preserve">        </w:t>
      </w:r>
      <w:r w:rsidR="00200400">
        <w:rPr>
          <w:b/>
          <w:sz w:val="24"/>
          <w:szCs w:val="24"/>
        </w:rPr>
        <w:t xml:space="preserve">                                                                            </w:t>
      </w:r>
      <w:r w:rsidR="002576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sectPr w:rsidR="00EA1168" w:rsidSect="00317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45836" w14:textId="77777777" w:rsidR="00E251DB" w:rsidRDefault="00E251DB" w:rsidP="00E251DB">
      <w:pPr>
        <w:spacing w:after="0" w:line="240" w:lineRule="auto"/>
      </w:pPr>
      <w:r>
        <w:separator/>
      </w:r>
    </w:p>
  </w:endnote>
  <w:endnote w:type="continuationSeparator" w:id="0">
    <w:p w14:paraId="4E85A049" w14:textId="77777777" w:rsidR="00E251DB" w:rsidRDefault="00E251DB" w:rsidP="00E2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1345E" w14:textId="77777777" w:rsidR="001F2C02" w:rsidRDefault="001F2C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76498" w14:textId="77777777" w:rsidR="001F2C02" w:rsidRDefault="001F2C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F45D6" w14:textId="77777777" w:rsidR="001F2C02" w:rsidRDefault="001F2C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04BC3" w14:textId="77777777" w:rsidR="00E251DB" w:rsidRDefault="00E251DB" w:rsidP="00E251DB">
      <w:pPr>
        <w:spacing w:after="0" w:line="240" w:lineRule="auto"/>
      </w:pPr>
      <w:r>
        <w:separator/>
      </w:r>
    </w:p>
  </w:footnote>
  <w:footnote w:type="continuationSeparator" w:id="0">
    <w:p w14:paraId="66946867" w14:textId="77777777" w:rsidR="00E251DB" w:rsidRDefault="00E251DB" w:rsidP="00E2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5B3BC" w14:textId="77777777" w:rsidR="001F2C02" w:rsidRDefault="001F2C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A40BA" w14:textId="16A7A3B3" w:rsidR="00E251DB" w:rsidRDefault="00E251DB">
    <w:pPr>
      <w:pStyle w:val="Intestazione"/>
    </w:pPr>
    <w:r>
      <w:rPr>
        <w:rFonts w:ascii="Times New Roman"/>
        <w:noProof/>
      </w:rPr>
      <w:drawing>
        <wp:inline distT="0" distB="0" distL="0" distR="0" wp14:anchorId="383FBF87" wp14:editId="00A36C0C">
          <wp:extent cx="6067045" cy="1043940"/>
          <wp:effectExtent l="0" t="0" r="0" b="3810"/>
          <wp:docPr id="11" name="image1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8614" cy="104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9A238" w14:textId="77777777" w:rsidR="001F2C02" w:rsidRDefault="001F2C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4201"/>
    <w:multiLevelType w:val="hybridMultilevel"/>
    <w:tmpl w:val="B15A62A0"/>
    <w:lvl w:ilvl="0" w:tplc="6E8698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760CF7"/>
    <w:multiLevelType w:val="hybridMultilevel"/>
    <w:tmpl w:val="49F49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4C"/>
    <w:rsid w:val="00067278"/>
    <w:rsid w:val="000A4F66"/>
    <w:rsid w:val="000D4ADD"/>
    <w:rsid w:val="00103C8C"/>
    <w:rsid w:val="001073B6"/>
    <w:rsid w:val="00131EB2"/>
    <w:rsid w:val="00135643"/>
    <w:rsid w:val="00136F75"/>
    <w:rsid w:val="00147498"/>
    <w:rsid w:val="001611CB"/>
    <w:rsid w:val="001E5D83"/>
    <w:rsid w:val="001F2C02"/>
    <w:rsid w:val="001F7AD1"/>
    <w:rsid w:val="00200400"/>
    <w:rsid w:val="00222D88"/>
    <w:rsid w:val="002259AD"/>
    <w:rsid w:val="0025761F"/>
    <w:rsid w:val="00276544"/>
    <w:rsid w:val="002C15D0"/>
    <w:rsid w:val="0031705F"/>
    <w:rsid w:val="0035669E"/>
    <w:rsid w:val="00393213"/>
    <w:rsid w:val="003C1DFB"/>
    <w:rsid w:val="00505748"/>
    <w:rsid w:val="00516A9A"/>
    <w:rsid w:val="00646888"/>
    <w:rsid w:val="006D4BAF"/>
    <w:rsid w:val="006F1630"/>
    <w:rsid w:val="00725E11"/>
    <w:rsid w:val="007917B0"/>
    <w:rsid w:val="007A21B0"/>
    <w:rsid w:val="007A59F4"/>
    <w:rsid w:val="00803A77"/>
    <w:rsid w:val="00870546"/>
    <w:rsid w:val="008831A6"/>
    <w:rsid w:val="00890301"/>
    <w:rsid w:val="008C43E5"/>
    <w:rsid w:val="008E3DB1"/>
    <w:rsid w:val="008F64A0"/>
    <w:rsid w:val="00930435"/>
    <w:rsid w:val="009E6A13"/>
    <w:rsid w:val="00A20DAF"/>
    <w:rsid w:val="00A321EF"/>
    <w:rsid w:val="00AD14A9"/>
    <w:rsid w:val="00B06324"/>
    <w:rsid w:val="00B360C6"/>
    <w:rsid w:val="00B463F0"/>
    <w:rsid w:val="00B47A08"/>
    <w:rsid w:val="00B621E8"/>
    <w:rsid w:val="00C27A20"/>
    <w:rsid w:val="00C303C6"/>
    <w:rsid w:val="00C34A63"/>
    <w:rsid w:val="00CC4A4C"/>
    <w:rsid w:val="00D45361"/>
    <w:rsid w:val="00D71079"/>
    <w:rsid w:val="00E251DB"/>
    <w:rsid w:val="00E5541D"/>
    <w:rsid w:val="00E57FA0"/>
    <w:rsid w:val="00EA1168"/>
    <w:rsid w:val="00F673D1"/>
    <w:rsid w:val="00F7025D"/>
    <w:rsid w:val="00FB2C5C"/>
    <w:rsid w:val="00F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ED6EAB"/>
  <w15:chartTrackingRefBased/>
  <w15:docId w15:val="{E1174401-67E8-49F3-82F5-2F7E4E37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60C6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067278"/>
    <w:pPr>
      <w:widowControl w:val="0"/>
      <w:autoSpaceDE w:val="0"/>
      <w:autoSpaceDN w:val="0"/>
      <w:spacing w:after="0" w:line="240" w:lineRule="auto"/>
      <w:ind w:right="3777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1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67278"/>
    <w:pPr>
      <w:widowControl w:val="0"/>
      <w:autoSpaceDE w:val="0"/>
      <w:autoSpaceDN w:val="0"/>
      <w:spacing w:after="0" w:line="240" w:lineRule="auto"/>
      <w:ind w:left="255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7278"/>
    <w:rPr>
      <w:rFonts w:ascii="Calibri" w:eastAsia="Calibri" w:hAnsi="Calibri" w:cs="Calibri"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0672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06727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7278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16A9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9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673D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25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1DB"/>
  </w:style>
  <w:style w:type="paragraph" w:styleId="Pidipagina">
    <w:name w:val="footer"/>
    <w:basedOn w:val="Normale"/>
    <w:link w:val="PidipaginaCarattere"/>
    <w:uiPriority w:val="99"/>
    <w:unhideWhenUsed/>
    <w:rsid w:val="00E25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1DB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1D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31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31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3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0F62D-D015-4BD5-8E7B-CAFE1346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dc:description/>
  <cp:lastModifiedBy>ICMARCONI</cp:lastModifiedBy>
  <cp:revision>39</cp:revision>
  <dcterms:created xsi:type="dcterms:W3CDTF">2024-05-18T09:06:00Z</dcterms:created>
  <dcterms:modified xsi:type="dcterms:W3CDTF">2024-05-21T13:12:00Z</dcterms:modified>
</cp:coreProperties>
</file>