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047"/>
        <w:gridCol w:w="3674"/>
      </w:tblGrid>
      <w:tr w:rsidR="002C23F2" w:rsidTr="002C23F2">
        <w:trPr>
          <w:jc w:val="center"/>
        </w:trPr>
        <w:tc>
          <w:tcPr>
            <w:tcW w:w="1590" w:type="pct"/>
            <w:vAlign w:val="center"/>
          </w:tcPr>
          <w:p w:rsidR="002C23F2" w:rsidRDefault="002C23F2" w:rsidP="002C23F2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4380F927" wp14:editId="45E32D9A">
                  <wp:extent cx="1626919" cy="1236752"/>
                  <wp:effectExtent l="0" t="0" r="0" b="1905"/>
                  <wp:docPr id="1" name="Immagine 1" descr="C:\Users\Utente\Downloads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wnloads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784" cy="1245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pct"/>
            <w:vAlign w:val="center"/>
          </w:tcPr>
          <w:p w:rsidR="002C23F2" w:rsidRDefault="002C23F2" w:rsidP="002C23F2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bookmarkStart w:id="0" w:name="_GoBack"/>
            <w:r>
              <w:rPr>
                <w:noProof/>
                <w:lang w:eastAsia="it-IT"/>
              </w:rPr>
              <w:drawing>
                <wp:inline distT="0" distB="0" distL="0" distR="0" wp14:anchorId="37593E05" wp14:editId="75AD0DD2">
                  <wp:extent cx="1662545" cy="1330604"/>
                  <wp:effectExtent l="0" t="0" r="0" b="0"/>
                  <wp:docPr id="2" name="Immagine 2" descr="Risultati immagini per conseil d'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conseil d'eur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16" cy="1336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864" w:type="pct"/>
            <w:vAlign w:val="center"/>
          </w:tcPr>
          <w:p w:rsidR="002C23F2" w:rsidRDefault="002C23F2" w:rsidP="002C23F2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AF8207C" wp14:editId="6C02FDCD">
                  <wp:extent cx="1925281" cy="1199408"/>
                  <wp:effectExtent l="0" t="0" r="0" b="1270"/>
                  <wp:docPr id="3" name="Immagine 3" descr="Risultati immagini per giornata europea DELLE lingue 2018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i immagini per giornata europea DELLE lingue 2018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521" cy="120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3F2" w:rsidRPr="00981E92" w:rsidRDefault="002C23F2" w:rsidP="00CE5847">
      <w:pPr>
        <w:rPr>
          <w:rFonts w:ascii="Comic Sans MS" w:hAnsi="Comic Sans MS"/>
          <w:b/>
          <w:sz w:val="16"/>
          <w:szCs w:val="16"/>
        </w:rPr>
      </w:pPr>
    </w:p>
    <w:p w:rsidR="007476C5" w:rsidRPr="00D8431B" w:rsidRDefault="007476C5" w:rsidP="00F2699D">
      <w:pPr>
        <w:shd w:val="clear" w:color="auto" w:fill="002060"/>
        <w:spacing w:after="0"/>
        <w:jc w:val="center"/>
        <w:rPr>
          <w:rFonts w:ascii="Comic Sans MS" w:hAnsi="Comic Sans MS"/>
          <w:b/>
          <w:color w:val="FFFF00"/>
          <w:sz w:val="32"/>
          <w:szCs w:val="32"/>
        </w:rPr>
      </w:pPr>
      <w:r w:rsidRPr="00D8431B">
        <w:rPr>
          <w:rFonts w:ascii="Comic Sans MS" w:hAnsi="Comic Sans MS"/>
          <w:b/>
          <w:color w:val="FFFF00"/>
          <w:sz w:val="32"/>
          <w:szCs w:val="32"/>
        </w:rPr>
        <w:t>CELEBRA CON NOI</w:t>
      </w:r>
    </w:p>
    <w:p w:rsidR="00AB6263" w:rsidRPr="00D8431B" w:rsidRDefault="007476C5" w:rsidP="00F2699D">
      <w:pPr>
        <w:shd w:val="clear" w:color="auto" w:fill="002060"/>
        <w:spacing w:after="0"/>
        <w:jc w:val="center"/>
        <w:rPr>
          <w:rFonts w:ascii="Comic Sans MS" w:hAnsi="Comic Sans MS"/>
          <w:b/>
          <w:color w:val="FFFF00"/>
          <w:sz w:val="32"/>
          <w:szCs w:val="32"/>
        </w:rPr>
      </w:pPr>
      <w:r w:rsidRPr="00D8431B">
        <w:rPr>
          <w:rFonts w:ascii="Comic Sans MS" w:hAnsi="Comic Sans MS"/>
          <w:b/>
          <w:color w:val="FFFF00"/>
          <w:sz w:val="32"/>
          <w:szCs w:val="32"/>
        </w:rPr>
        <w:t xml:space="preserve">LA </w:t>
      </w:r>
      <w:r w:rsidR="00D63728" w:rsidRPr="00D8431B">
        <w:rPr>
          <w:rFonts w:ascii="Comic Sans MS" w:hAnsi="Comic Sans MS"/>
          <w:b/>
          <w:color w:val="FFFF00"/>
          <w:sz w:val="32"/>
          <w:szCs w:val="32"/>
        </w:rPr>
        <w:t>SETTIMANA EUROPEA DELLE LINGUE</w:t>
      </w:r>
    </w:p>
    <w:p w:rsidR="00D63728" w:rsidRPr="00D8431B" w:rsidRDefault="00D63728" w:rsidP="00F2699D">
      <w:pPr>
        <w:shd w:val="clear" w:color="auto" w:fill="002060"/>
        <w:spacing w:after="0"/>
        <w:jc w:val="center"/>
        <w:rPr>
          <w:rFonts w:ascii="Comic Sans MS" w:hAnsi="Comic Sans MS"/>
          <w:b/>
          <w:color w:val="FFFF00"/>
          <w:sz w:val="32"/>
          <w:szCs w:val="32"/>
        </w:rPr>
      </w:pPr>
      <w:r w:rsidRPr="00D8431B">
        <w:rPr>
          <w:rFonts w:ascii="Comic Sans MS" w:hAnsi="Comic Sans MS"/>
          <w:b/>
          <w:color w:val="FFFF00"/>
          <w:sz w:val="32"/>
          <w:szCs w:val="32"/>
        </w:rPr>
        <w:t>8-12 OTTOBRE 2018</w:t>
      </w:r>
    </w:p>
    <w:p w:rsidR="007D58F3" w:rsidRPr="00CE5847" w:rsidRDefault="003421E1" w:rsidP="00981E92">
      <w:pPr>
        <w:spacing w:before="120" w:after="0" w:line="300" w:lineRule="exact"/>
        <w:jc w:val="center"/>
        <w:rPr>
          <w:rFonts w:ascii="Comic Sans MS" w:hAnsi="Comic Sans MS"/>
          <w:sz w:val="18"/>
          <w:szCs w:val="18"/>
        </w:rPr>
      </w:pPr>
      <w:r w:rsidRPr="00CE5847">
        <w:rPr>
          <w:rFonts w:ascii="Comic Sans MS" w:hAnsi="Comic Sans MS"/>
          <w:b/>
          <w:sz w:val="18"/>
          <w:szCs w:val="18"/>
        </w:rPr>
        <w:t>Scuola dell’infanzia</w:t>
      </w:r>
    </w:p>
    <w:p w:rsidR="00A6141C" w:rsidRPr="00CE5847" w:rsidRDefault="007D58F3" w:rsidP="00981E92">
      <w:pPr>
        <w:spacing w:after="0" w:line="300" w:lineRule="exact"/>
        <w:jc w:val="both"/>
        <w:rPr>
          <w:rFonts w:ascii="Comic Sans MS" w:hAnsi="Comic Sans MS"/>
          <w:sz w:val="18"/>
          <w:szCs w:val="18"/>
        </w:rPr>
      </w:pPr>
      <w:r w:rsidRPr="00CE5847">
        <w:rPr>
          <w:rFonts w:ascii="Comic Sans MS" w:hAnsi="Comic Sans MS"/>
          <w:sz w:val="18"/>
          <w:szCs w:val="18"/>
        </w:rPr>
        <w:t>Durant</w:t>
      </w:r>
      <w:r w:rsidR="00A6141C">
        <w:rPr>
          <w:rFonts w:ascii="Comic Sans MS" w:hAnsi="Comic Sans MS"/>
          <w:sz w:val="18"/>
          <w:szCs w:val="18"/>
        </w:rPr>
        <w:t>e questa settimana tutti i bambini di 5 anni parteciperanno ad attività ludi</w:t>
      </w:r>
      <w:r w:rsidR="00416EDF">
        <w:rPr>
          <w:rFonts w:ascii="Comic Sans MS" w:hAnsi="Comic Sans MS"/>
          <w:sz w:val="18"/>
          <w:szCs w:val="18"/>
        </w:rPr>
        <w:t xml:space="preserve">che con </w:t>
      </w:r>
      <w:r w:rsidR="00A6141C">
        <w:rPr>
          <w:rFonts w:ascii="Comic Sans MS" w:hAnsi="Comic Sans MS"/>
          <w:sz w:val="18"/>
          <w:szCs w:val="18"/>
        </w:rPr>
        <w:t xml:space="preserve">filastrocche </w:t>
      </w:r>
      <w:r w:rsidR="00416EDF">
        <w:rPr>
          <w:rFonts w:ascii="Comic Sans MS" w:hAnsi="Comic Sans MS"/>
          <w:sz w:val="18"/>
          <w:szCs w:val="18"/>
        </w:rPr>
        <w:t xml:space="preserve">e canzoncine </w:t>
      </w:r>
      <w:r w:rsidR="00A6141C">
        <w:rPr>
          <w:rFonts w:ascii="Comic Sans MS" w:hAnsi="Comic Sans MS"/>
          <w:sz w:val="18"/>
          <w:szCs w:val="18"/>
        </w:rPr>
        <w:t>di primo approccio al</w:t>
      </w:r>
      <w:r w:rsidRPr="00CE5847">
        <w:rPr>
          <w:rFonts w:ascii="Comic Sans MS" w:hAnsi="Comic Sans MS"/>
          <w:sz w:val="18"/>
          <w:szCs w:val="18"/>
        </w:rPr>
        <w:t>la lingua inglese.</w:t>
      </w:r>
      <w:r w:rsidR="00A6141C">
        <w:rPr>
          <w:rFonts w:ascii="Comic Sans MS" w:hAnsi="Comic Sans MS"/>
          <w:sz w:val="18"/>
          <w:szCs w:val="18"/>
        </w:rPr>
        <w:t xml:space="preserve"> </w:t>
      </w:r>
    </w:p>
    <w:p w:rsidR="007D58F3" w:rsidRPr="00CE5847" w:rsidRDefault="007D58F3" w:rsidP="00981E92">
      <w:pPr>
        <w:spacing w:before="120" w:after="0" w:line="300" w:lineRule="exact"/>
        <w:jc w:val="center"/>
        <w:rPr>
          <w:rFonts w:ascii="Comic Sans MS" w:hAnsi="Comic Sans MS"/>
          <w:sz w:val="18"/>
          <w:szCs w:val="18"/>
        </w:rPr>
      </w:pPr>
      <w:r w:rsidRPr="00CE5847">
        <w:rPr>
          <w:rFonts w:ascii="Comic Sans MS" w:hAnsi="Comic Sans MS"/>
          <w:b/>
          <w:sz w:val="18"/>
          <w:szCs w:val="18"/>
        </w:rPr>
        <w:t>S</w:t>
      </w:r>
      <w:r w:rsidR="003421E1" w:rsidRPr="00CE5847">
        <w:rPr>
          <w:rFonts w:ascii="Comic Sans MS" w:hAnsi="Comic Sans MS"/>
          <w:b/>
          <w:sz w:val="18"/>
          <w:szCs w:val="18"/>
        </w:rPr>
        <w:t>cuola primaria</w:t>
      </w:r>
    </w:p>
    <w:p w:rsidR="00532586" w:rsidRDefault="007D58F3" w:rsidP="00981E92">
      <w:pPr>
        <w:spacing w:after="0" w:line="300" w:lineRule="exact"/>
        <w:jc w:val="both"/>
        <w:rPr>
          <w:rFonts w:ascii="Comic Sans MS" w:hAnsi="Comic Sans MS"/>
          <w:sz w:val="18"/>
          <w:szCs w:val="18"/>
        </w:rPr>
      </w:pPr>
      <w:r w:rsidRPr="00CE5847">
        <w:rPr>
          <w:rFonts w:ascii="Comic Sans MS" w:hAnsi="Comic Sans MS"/>
          <w:sz w:val="18"/>
          <w:szCs w:val="18"/>
        </w:rPr>
        <w:t xml:space="preserve">Gli alunni </w:t>
      </w:r>
      <w:r w:rsidR="00416EDF">
        <w:rPr>
          <w:rFonts w:ascii="Comic Sans MS" w:hAnsi="Comic Sans MS"/>
          <w:sz w:val="18"/>
          <w:szCs w:val="18"/>
        </w:rPr>
        <w:t xml:space="preserve">saranno impegnati in </w:t>
      </w:r>
      <w:r w:rsidR="00416EDF" w:rsidRPr="00CE5847">
        <w:rPr>
          <w:rFonts w:ascii="Comic Sans MS" w:hAnsi="Comic Sans MS"/>
          <w:sz w:val="18"/>
          <w:szCs w:val="18"/>
        </w:rPr>
        <w:t xml:space="preserve">giochi linguistici e quiz sulle </w:t>
      </w:r>
      <w:r w:rsidR="00416EDF">
        <w:rPr>
          <w:rFonts w:ascii="Comic Sans MS" w:hAnsi="Comic Sans MS"/>
          <w:sz w:val="18"/>
          <w:szCs w:val="18"/>
        </w:rPr>
        <w:t xml:space="preserve">lingue che si parlano in Europa. </w:t>
      </w:r>
    </w:p>
    <w:p w:rsidR="003421E1" w:rsidRPr="00CE5847" w:rsidRDefault="00416EDF" w:rsidP="00981E92">
      <w:pPr>
        <w:spacing w:after="0" w:line="300" w:lineRule="exact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</w:t>
      </w:r>
      <w:r w:rsidR="007D58F3" w:rsidRPr="00CE5847">
        <w:rPr>
          <w:rFonts w:ascii="Comic Sans MS" w:hAnsi="Comic Sans MS"/>
          <w:sz w:val="18"/>
          <w:szCs w:val="18"/>
        </w:rPr>
        <w:t>e classi quinte realizzeranno dei cartelloni</w:t>
      </w:r>
      <w:r>
        <w:rPr>
          <w:rFonts w:ascii="Comic Sans MS" w:hAnsi="Comic Sans MS"/>
          <w:sz w:val="18"/>
          <w:szCs w:val="18"/>
        </w:rPr>
        <w:t xml:space="preserve"> che si esporranno all’Erasmus </w:t>
      </w:r>
      <w:proofErr w:type="spellStart"/>
      <w:r>
        <w:rPr>
          <w:rFonts w:ascii="Comic Sans MS" w:hAnsi="Comic Sans MS"/>
          <w:sz w:val="18"/>
          <w:szCs w:val="18"/>
        </w:rPr>
        <w:t>Day</w:t>
      </w:r>
      <w:proofErr w:type="spellEnd"/>
      <w:r w:rsidR="007D58F3" w:rsidRPr="00CE5847">
        <w:rPr>
          <w:rFonts w:ascii="Comic Sans MS" w:hAnsi="Comic Sans MS"/>
          <w:sz w:val="18"/>
          <w:szCs w:val="18"/>
        </w:rPr>
        <w:t xml:space="preserve"> </w:t>
      </w:r>
    </w:p>
    <w:p w:rsidR="003421E1" w:rsidRPr="00CE5847" w:rsidRDefault="007D58F3" w:rsidP="00981E92">
      <w:pPr>
        <w:spacing w:before="120" w:after="0" w:line="300" w:lineRule="exact"/>
        <w:jc w:val="center"/>
        <w:rPr>
          <w:rFonts w:ascii="Comic Sans MS" w:hAnsi="Comic Sans MS"/>
          <w:b/>
          <w:sz w:val="18"/>
          <w:szCs w:val="18"/>
        </w:rPr>
      </w:pPr>
      <w:r w:rsidRPr="00CE5847">
        <w:rPr>
          <w:rFonts w:ascii="Comic Sans MS" w:hAnsi="Comic Sans MS"/>
          <w:b/>
          <w:sz w:val="18"/>
          <w:szCs w:val="18"/>
        </w:rPr>
        <w:t>S</w:t>
      </w:r>
      <w:r w:rsidR="003421E1" w:rsidRPr="00CE5847">
        <w:rPr>
          <w:rFonts w:ascii="Comic Sans MS" w:hAnsi="Comic Sans MS"/>
          <w:b/>
          <w:sz w:val="18"/>
          <w:szCs w:val="18"/>
        </w:rPr>
        <w:t>cuola secondaria</w:t>
      </w:r>
    </w:p>
    <w:p w:rsidR="007D58F3" w:rsidRPr="00CE5847" w:rsidRDefault="007D58F3" w:rsidP="00981E92">
      <w:pPr>
        <w:spacing w:after="0" w:line="300" w:lineRule="exact"/>
        <w:jc w:val="both"/>
        <w:rPr>
          <w:rFonts w:ascii="Comic Sans MS" w:hAnsi="Comic Sans MS"/>
          <w:sz w:val="18"/>
          <w:szCs w:val="18"/>
        </w:rPr>
      </w:pPr>
      <w:r w:rsidRPr="00CE5847">
        <w:rPr>
          <w:rFonts w:ascii="Comic Sans MS" w:hAnsi="Comic Sans MS"/>
          <w:sz w:val="18"/>
          <w:szCs w:val="18"/>
        </w:rPr>
        <w:t xml:space="preserve">Le classi prime e seconde svolgeranno varie </w:t>
      </w:r>
      <w:r w:rsidR="00416EDF">
        <w:rPr>
          <w:rFonts w:ascii="Comic Sans MS" w:hAnsi="Comic Sans MS"/>
          <w:sz w:val="18"/>
          <w:szCs w:val="18"/>
        </w:rPr>
        <w:t xml:space="preserve"> </w:t>
      </w:r>
      <w:r w:rsidRPr="00CE5847">
        <w:rPr>
          <w:rFonts w:ascii="Comic Sans MS" w:hAnsi="Comic Sans MS"/>
          <w:sz w:val="18"/>
          <w:szCs w:val="18"/>
        </w:rPr>
        <w:t>attività sull’importanza dello studio delle lingue straniere e realizzeranno dei lavori da esporre.</w:t>
      </w:r>
    </w:p>
    <w:p w:rsidR="007D58F3" w:rsidRPr="00CE5847" w:rsidRDefault="007D58F3" w:rsidP="00981E92">
      <w:pPr>
        <w:spacing w:after="120" w:line="300" w:lineRule="exact"/>
        <w:jc w:val="both"/>
        <w:rPr>
          <w:rFonts w:ascii="Comic Sans MS" w:hAnsi="Comic Sans MS"/>
          <w:sz w:val="18"/>
          <w:szCs w:val="18"/>
        </w:rPr>
      </w:pPr>
      <w:r w:rsidRPr="00CE5847">
        <w:rPr>
          <w:rFonts w:ascii="Comic Sans MS" w:hAnsi="Comic Sans MS"/>
          <w:sz w:val="18"/>
          <w:szCs w:val="18"/>
        </w:rPr>
        <w:t xml:space="preserve">Le classi terze realizzeranno dei </w:t>
      </w:r>
      <w:proofErr w:type="spellStart"/>
      <w:r w:rsidRPr="00CE5847">
        <w:rPr>
          <w:rFonts w:ascii="Comic Sans MS" w:hAnsi="Comic Sans MS"/>
          <w:sz w:val="18"/>
          <w:szCs w:val="18"/>
        </w:rPr>
        <w:t>power</w:t>
      </w:r>
      <w:proofErr w:type="spellEnd"/>
      <w:r w:rsidRPr="00CE5847">
        <w:rPr>
          <w:rFonts w:ascii="Comic Sans MS" w:hAnsi="Comic Sans MS"/>
          <w:sz w:val="18"/>
          <w:szCs w:val="18"/>
        </w:rPr>
        <w:t xml:space="preserve"> </w:t>
      </w:r>
      <w:r w:rsidR="00A6141C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CE5847">
        <w:rPr>
          <w:rFonts w:ascii="Comic Sans MS" w:hAnsi="Comic Sans MS"/>
          <w:sz w:val="18"/>
          <w:szCs w:val="18"/>
        </w:rPr>
        <w:t>point</w:t>
      </w:r>
      <w:proofErr w:type="spellEnd"/>
      <w:r w:rsidRPr="00CE5847">
        <w:rPr>
          <w:rFonts w:ascii="Comic Sans MS" w:hAnsi="Comic Sans MS"/>
          <w:sz w:val="18"/>
          <w:szCs w:val="18"/>
        </w:rPr>
        <w:t xml:space="preserve"> e</w:t>
      </w:r>
      <w:r w:rsidR="00416EDF">
        <w:rPr>
          <w:rFonts w:ascii="Comic Sans MS" w:hAnsi="Comic Sans MS"/>
          <w:sz w:val="18"/>
          <w:szCs w:val="18"/>
        </w:rPr>
        <w:t>d</w:t>
      </w:r>
      <w:r w:rsidRPr="00CE5847">
        <w:rPr>
          <w:rFonts w:ascii="Comic Sans MS" w:hAnsi="Comic Sans MS"/>
          <w:sz w:val="18"/>
          <w:szCs w:val="18"/>
        </w:rPr>
        <w:t xml:space="preserve"> inventeranno dei giochi linguistici per animare l’</w:t>
      </w:r>
      <w:r w:rsidR="00CE5847" w:rsidRPr="00CE5847">
        <w:rPr>
          <w:rFonts w:ascii="Comic Sans MS" w:hAnsi="Comic Sans MS"/>
          <w:sz w:val="18"/>
          <w:szCs w:val="18"/>
        </w:rPr>
        <w:t xml:space="preserve">Erasmus </w:t>
      </w:r>
      <w:proofErr w:type="spellStart"/>
      <w:r w:rsidR="00CE5847" w:rsidRPr="00CE5847">
        <w:rPr>
          <w:rFonts w:ascii="Comic Sans MS" w:hAnsi="Comic Sans MS"/>
          <w:sz w:val="18"/>
          <w:szCs w:val="18"/>
        </w:rPr>
        <w:t>D</w:t>
      </w:r>
      <w:r w:rsidRPr="00CE5847">
        <w:rPr>
          <w:rFonts w:ascii="Comic Sans MS" w:hAnsi="Comic Sans MS"/>
          <w:sz w:val="18"/>
          <w:szCs w:val="18"/>
        </w:rPr>
        <w:t>ay</w:t>
      </w:r>
      <w:proofErr w:type="spellEnd"/>
      <w:r w:rsidRPr="00CE5847">
        <w:rPr>
          <w:rFonts w:ascii="Comic Sans MS" w:hAnsi="Comic Sans MS"/>
          <w:sz w:val="18"/>
          <w:szCs w:val="18"/>
        </w:rPr>
        <w:t xml:space="preserve"> </w:t>
      </w:r>
    </w:p>
    <w:tbl>
      <w:tblPr>
        <w:tblStyle w:val="Grigliatabella"/>
        <w:tblW w:w="9747" w:type="dxa"/>
        <w:tblBorders>
          <w:top w:val="single" w:sz="12" w:space="0" w:color="BDD6EE" w:themeColor="accent1" w:themeTint="66"/>
          <w:left w:val="single" w:sz="12" w:space="0" w:color="BDD6EE" w:themeColor="accent1" w:themeTint="66"/>
          <w:bottom w:val="single" w:sz="12" w:space="0" w:color="BDD6EE" w:themeColor="accent1" w:themeTint="66"/>
          <w:right w:val="single" w:sz="12" w:space="0" w:color="BDD6EE" w:themeColor="accent1" w:themeTint="66"/>
          <w:insideH w:val="single" w:sz="12" w:space="0" w:color="BDD6EE" w:themeColor="accent1" w:themeTint="66"/>
          <w:insideV w:val="single" w:sz="12" w:space="0" w:color="BDD6EE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3402"/>
      </w:tblGrid>
      <w:tr w:rsidR="005B7082" w:rsidTr="005B7082">
        <w:trPr>
          <w:trHeight w:val="1577"/>
        </w:trPr>
        <w:tc>
          <w:tcPr>
            <w:tcW w:w="5070" w:type="dxa"/>
            <w:vMerge w:val="restart"/>
            <w:shd w:val="clear" w:color="auto" w:fill="FFC000" w:themeFill="accent4"/>
            <w:vAlign w:val="center"/>
          </w:tcPr>
          <w:p w:rsidR="005B7082" w:rsidRPr="005B7082" w:rsidRDefault="00A6141C" w:rsidP="00A6141C">
            <w:pPr>
              <w:jc w:val="center"/>
              <w:rPr>
                <w:rFonts w:ascii="Comic Sans MS" w:hAnsi="Comic Sans MS"/>
                <w:b/>
                <w:color w:val="0070C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70C0"/>
                <w:sz w:val="32"/>
                <w:szCs w:val="32"/>
              </w:rPr>
              <w:t xml:space="preserve">Programma </w:t>
            </w:r>
            <w:r w:rsidR="005B7082" w:rsidRPr="005B7082">
              <w:rPr>
                <w:rFonts w:ascii="Comic Sans MS" w:hAnsi="Comic Sans MS"/>
                <w:b/>
                <w:color w:val="0070C0"/>
                <w:sz w:val="32"/>
                <w:szCs w:val="32"/>
              </w:rPr>
              <w:t>ERASMUS DAY</w:t>
            </w:r>
          </w:p>
          <w:p w:rsidR="005B7082" w:rsidRPr="005B7082" w:rsidRDefault="005B7082" w:rsidP="005B7082">
            <w:pPr>
              <w:jc w:val="center"/>
              <w:rPr>
                <w:rFonts w:ascii="Comic Sans MS" w:hAnsi="Comic Sans MS"/>
                <w:color w:val="0070C0"/>
                <w:sz w:val="32"/>
                <w:szCs w:val="32"/>
              </w:rPr>
            </w:pPr>
            <w:r w:rsidRPr="005B7082">
              <w:rPr>
                <w:rFonts w:ascii="Comic Sans MS" w:hAnsi="Comic Sans MS"/>
                <w:color w:val="0070C0"/>
                <w:sz w:val="32"/>
                <w:szCs w:val="32"/>
              </w:rPr>
              <w:t>12 OTTOBRE 2018</w:t>
            </w:r>
          </w:p>
          <w:p w:rsidR="005B7082" w:rsidRDefault="005B7082" w:rsidP="005B708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B7082">
              <w:rPr>
                <w:rFonts w:ascii="Comic Sans MS" w:hAnsi="Comic Sans MS"/>
                <w:color w:val="0070C0"/>
                <w:sz w:val="32"/>
                <w:szCs w:val="32"/>
              </w:rPr>
              <w:t>Atrio dell’Istituto Marconi</w:t>
            </w:r>
          </w:p>
        </w:tc>
        <w:tc>
          <w:tcPr>
            <w:tcW w:w="1275" w:type="dxa"/>
          </w:tcPr>
          <w:p w:rsidR="005B7082" w:rsidRPr="00F2699D" w:rsidRDefault="005B708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2699D">
              <w:rPr>
                <w:rFonts w:ascii="Comic Sans MS" w:hAnsi="Comic Sans MS"/>
                <w:b/>
                <w:sz w:val="20"/>
                <w:szCs w:val="20"/>
              </w:rPr>
              <w:t>Ore 10.00</w:t>
            </w:r>
          </w:p>
        </w:tc>
        <w:tc>
          <w:tcPr>
            <w:tcW w:w="3402" w:type="dxa"/>
          </w:tcPr>
          <w:p w:rsidR="005B7082" w:rsidRPr="00F2699D" w:rsidRDefault="005B7082" w:rsidP="00F2699D">
            <w:pPr>
              <w:pStyle w:val="Paragrafoelenco"/>
              <w:numPr>
                <w:ilvl w:val="0"/>
                <w:numId w:val="3"/>
              </w:numPr>
              <w:tabs>
                <w:tab w:val="left" w:pos="426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2699D">
              <w:rPr>
                <w:rFonts w:ascii="Comic Sans MS" w:hAnsi="Comic Sans MS"/>
                <w:sz w:val="20"/>
                <w:szCs w:val="20"/>
              </w:rPr>
              <w:t xml:space="preserve">Esecuzione corale dell’Inno alla gioia </w:t>
            </w:r>
          </w:p>
          <w:p w:rsidR="005B7082" w:rsidRPr="00F2699D" w:rsidRDefault="005B7082" w:rsidP="00F2699D">
            <w:pPr>
              <w:pStyle w:val="Paragrafoelenco"/>
              <w:numPr>
                <w:ilvl w:val="0"/>
                <w:numId w:val="3"/>
              </w:numPr>
              <w:tabs>
                <w:tab w:val="left" w:pos="426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2699D">
              <w:rPr>
                <w:rFonts w:ascii="Comic Sans MS" w:hAnsi="Comic Sans MS"/>
                <w:sz w:val="20"/>
                <w:szCs w:val="20"/>
              </w:rPr>
              <w:t>Saluto della Dirigente agli alunni e ai genitori</w:t>
            </w:r>
          </w:p>
          <w:p w:rsidR="005B7082" w:rsidRPr="00F2699D" w:rsidRDefault="005B7082" w:rsidP="00F2699D">
            <w:pPr>
              <w:pStyle w:val="Paragrafoelenco"/>
              <w:numPr>
                <w:ilvl w:val="0"/>
                <w:numId w:val="3"/>
              </w:numPr>
              <w:tabs>
                <w:tab w:val="left" w:pos="426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2699D">
              <w:rPr>
                <w:rFonts w:ascii="Comic Sans MS" w:hAnsi="Comic Sans MS"/>
                <w:sz w:val="20"/>
                <w:szCs w:val="20"/>
              </w:rPr>
              <w:t>Saluto degli alunni stranieri nelle varie lingue di provenienza</w:t>
            </w:r>
          </w:p>
          <w:p w:rsidR="005B7082" w:rsidRPr="00F2699D" w:rsidRDefault="005B7082" w:rsidP="00F2699D">
            <w:pPr>
              <w:pStyle w:val="Paragrafoelenco"/>
              <w:numPr>
                <w:ilvl w:val="0"/>
                <w:numId w:val="3"/>
              </w:numPr>
              <w:tabs>
                <w:tab w:val="left" w:pos="426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2699D">
              <w:rPr>
                <w:rFonts w:ascii="Comic Sans MS" w:hAnsi="Comic Sans MS"/>
                <w:sz w:val="20"/>
                <w:szCs w:val="20"/>
              </w:rPr>
              <w:t>Presentazione dei progetti Erasmus KA1, KA229</w:t>
            </w:r>
          </w:p>
        </w:tc>
      </w:tr>
      <w:tr w:rsidR="005B7082" w:rsidTr="005B7082">
        <w:trPr>
          <w:trHeight w:val="588"/>
        </w:trPr>
        <w:tc>
          <w:tcPr>
            <w:tcW w:w="5070" w:type="dxa"/>
            <w:vMerge/>
            <w:shd w:val="clear" w:color="auto" w:fill="FFC000" w:themeFill="accent4"/>
          </w:tcPr>
          <w:p w:rsidR="005B7082" w:rsidRDefault="005B7082">
            <w:pPr>
              <w:rPr>
                <w:noProof/>
                <w:lang w:eastAsia="it-IT"/>
              </w:rPr>
            </w:pPr>
          </w:p>
        </w:tc>
        <w:tc>
          <w:tcPr>
            <w:tcW w:w="1275" w:type="dxa"/>
          </w:tcPr>
          <w:p w:rsidR="005B7082" w:rsidRPr="00F2699D" w:rsidRDefault="005B708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Ore 10.30</w:t>
            </w:r>
          </w:p>
        </w:tc>
        <w:tc>
          <w:tcPr>
            <w:tcW w:w="3402" w:type="dxa"/>
          </w:tcPr>
          <w:p w:rsidR="00532586" w:rsidRDefault="005B7082" w:rsidP="00F2699D">
            <w:pPr>
              <w:pStyle w:val="Paragrafoelenco"/>
              <w:numPr>
                <w:ilvl w:val="0"/>
                <w:numId w:val="3"/>
              </w:numPr>
              <w:tabs>
                <w:tab w:val="left" w:pos="426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2699D">
              <w:rPr>
                <w:rFonts w:ascii="Comic Sans MS" w:hAnsi="Comic Sans MS"/>
                <w:sz w:val="20"/>
                <w:szCs w:val="20"/>
              </w:rPr>
              <w:t>Visione del video</w:t>
            </w:r>
            <w:r w:rsidR="00532586">
              <w:rPr>
                <w:rFonts w:ascii="Comic Sans MS" w:hAnsi="Comic Sans MS"/>
                <w:sz w:val="20"/>
                <w:szCs w:val="20"/>
              </w:rPr>
              <w:t>:</w:t>
            </w:r>
            <w:r w:rsidRPr="00F2699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B7082" w:rsidRPr="00F2699D" w:rsidRDefault="005B7082" w:rsidP="00532586">
            <w:pPr>
              <w:pStyle w:val="Paragrafoelenco"/>
              <w:tabs>
                <w:tab w:val="left" w:pos="426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2699D">
              <w:rPr>
                <w:rFonts w:ascii="Comic Sans MS" w:hAnsi="Comic Sans MS"/>
                <w:sz w:val="20"/>
                <w:szCs w:val="20"/>
              </w:rPr>
              <w:t>Cosa è l’Erasmus?</w:t>
            </w:r>
          </w:p>
        </w:tc>
      </w:tr>
      <w:tr w:rsidR="005B7082" w:rsidTr="005B7082">
        <w:trPr>
          <w:trHeight w:val="1575"/>
        </w:trPr>
        <w:tc>
          <w:tcPr>
            <w:tcW w:w="5070" w:type="dxa"/>
            <w:vMerge w:val="restart"/>
          </w:tcPr>
          <w:p w:rsidR="005B7082" w:rsidRDefault="005B7082" w:rsidP="005B7082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DA90535" wp14:editId="48399679">
                  <wp:extent cx="2484000" cy="2666096"/>
                  <wp:effectExtent l="0" t="0" r="0" b="1270"/>
                  <wp:docPr id="4" name="Immagine 4" descr="C:\Users\PC-02\Downloads\Erasm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-02\Downloads\Erasm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000" cy="266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5B7082" w:rsidRPr="00F2699D" w:rsidRDefault="005B7082" w:rsidP="00F2699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Ore 10.45</w:t>
            </w:r>
          </w:p>
        </w:tc>
        <w:tc>
          <w:tcPr>
            <w:tcW w:w="3402" w:type="dxa"/>
          </w:tcPr>
          <w:p w:rsidR="005B7082" w:rsidRPr="005B7082" w:rsidRDefault="005B7082" w:rsidP="00F2699D">
            <w:pPr>
              <w:pStyle w:val="Paragrafoelenco"/>
              <w:tabs>
                <w:tab w:val="left" w:pos="426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5B7082">
              <w:rPr>
                <w:rFonts w:ascii="Comic Sans MS" w:hAnsi="Comic Sans MS"/>
                <w:sz w:val="20"/>
                <w:szCs w:val="20"/>
              </w:rPr>
              <w:t>Presentazioni</w:t>
            </w:r>
          </w:p>
          <w:p w:rsidR="00A6141C" w:rsidRDefault="005B7082" w:rsidP="00F2699D">
            <w:pPr>
              <w:pStyle w:val="Paragrafoelenco"/>
              <w:numPr>
                <w:ilvl w:val="0"/>
                <w:numId w:val="3"/>
              </w:numPr>
              <w:tabs>
                <w:tab w:val="left" w:pos="426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2699D">
              <w:rPr>
                <w:rFonts w:ascii="Comic Sans MS" w:hAnsi="Comic Sans MS"/>
                <w:sz w:val="20"/>
                <w:szCs w:val="20"/>
              </w:rPr>
              <w:t>L’importanza dello studio delle ling</w:t>
            </w:r>
            <w:r w:rsidR="00A6141C">
              <w:rPr>
                <w:rFonts w:ascii="Comic Sans MS" w:hAnsi="Comic Sans MS"/>
                <w:sz w:val="20"/>
                <w:szCs w:val="20"/>
              </w:rPr>
              <w:t>ue straniere</w:t>
            </w:r>
            <w:r w:rsidRPr="00F2699D">
              <w:rPr>
                <w:rFonts w:ascii="Comic Sans MS" w:hAnsi="Comic Sans MS"/>
                <w:sz w:val="20"/>
                <w:szCs w:val="20"/>
              </w:rPr>
              <w:t xml:space="preserve">- </w:t>
            </w:r>
          </w:p>
          <w:p w:rsidR="005B7082" w:rsidRPr="00F2699D" w:rsidRDefault="00A6141C" w:rsidP="00A6141C">
            <w:pPr>
              <w:pStyle w:val="Paragrafoelenco"/>
              <w:tabs>
                <w:tab w:val="left" w:pos="426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5B7082" w:rsidRPr="00F2699D">
              <w:rPr>
                <w:rFonts w:ascii="Comic Sans MS" w:hAnsi="Comic Sans MS"/>
                <w:sz w:val="20"/>
                <w:szCs w:val="20"/>
              </w:rPr>
              <w:t>lasse 3A</w:t>
            </w:r>
          </w:p>
          <w:p w:rsidR="005B7082" w:rsidRPr="00F2699D" w:rsidRDefault="005B7082" w:rsidP="00F2699D">
            <w:pPr>
              <w:pStyle w:val="Paragrafoelenco"/>
              <w:numPr>
                <w:ilvl w:val="0"/>
                <w:numId w:val="3"/>
              </w:numPr>
              <w:tabs>
                <w:tab w:val="left" w:pos="426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2699D">
              <w:rPr>
                <w:rFonts w:ascii="Comic Sans MS" w:hAnsi="Comic Sans MS"/>
                <w:sz w:val="20"/>
                <w:szCs w:val="20"/>
              </w:rPr>
              <w:t>Animazione con giochi linguistici – Classe 3B</w:t>
            </w:r>
          </w:p>
          <w:p w:rsidR="005B7082" w:rsidRPr="00F2699D" w:rsidRDefault="005B7082" w:rsidP="00F2699D">
            <w:pPr>
              <w:pStyle w:val="Paragrafoelenco"/>
              <w:numPr>
                <w:ilvl w:val="0"/>
                <w:numId w:val="3"/>
              </w:numPr>
              <w:tabs>
                <w:tab w:val="left" w:pos="426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2699D">
              <w:rPr>
                <w:rFonts w:ascii="Comic Sans MS" w:hAnsi="Comic Sans MS"/>
                <w:sz w:val="20"/>
                <w:szCs w:val="20"/>
              </w:rPr>
              <w:t>L’esperienza di scambio culturale e di gemellaggio con la scuola francese - Classe 3C</w:t>
            </w:r>
          </w:p>
          <w:p w:rsidR="005B7082" w:rsidRPr="00F2699D" w:rsidRDefault="005B7082" w:rsidP="00F2699D">
            <w:pPr>
              <w:pStyle w:val="Paragrafoelenco"/>
              <w:numPr>
                <w:ilvl w:val="0"/>
                <w:numId w:val="3"/>
              </w:numPr>
              <w:tabs>
                <w:tab w:val="left" w:pos="426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2699D">
              <w:rPr>
                <w:rFonts w:ascii="Comic Sans MS" w:hAnsi="Comic Sans MS"/>
                <w:sz w:val="20"/>
                <w:szCs w:val="20"/>
              </w:rPr>
              <w:t>Animazione con giochi linguistici - Classe 3D</w:t>
            </w:r>
          </w:p>
          <w:p w:rsidR="005B7082" w:rsidRPr="00F2699D" w:rsidRDefault="005B7082" w:rsidP="00F2699D">
            <w:pPr>
              <w:pStyle w:val="Paragrafoelenco"/>
              <w:numPr>
                <w:ilvl w:val="0"/>
                <w:numId w:val="3"/>
              </w:numPr>
              <w:tabs>
                <w:tab w:val="left" w:pos="426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2699D">
              <w:rPr>
                <w:rFonts w:ascii="Comic Sans MS" w:hAnsi="Comic Sans MS"/>
                <w:sz w:val="20"/>
                <w:szCs w:val="20"/>
              </w:rPr>
              <w:t>Racconto dell’esperienza e</w:t>
            </w:r>
            <w:r w:rsidR="00A6141C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 w:rsidRPr="00F2699D">
              <w:rPr>
                <w:rFonts w:ascii="Comic Sans MS" w:hAnsi="Comic Sans MS"/>
                <w:sz w:val="20"/>
                <w:szCs w:val="20"/>
              </w:rPr>
              <w:t>Twinning</w:t>
            </w:r>
            <w:proofErr w:type="spellEnd"/>
            <w:r w:rsidRPr="00F2699D">
              <w:rPr>
                <w:rFonts w:ascii="Comic Sans MS" w:hAnsi="Comic Sans MS"/>
                <w:sz w:val="20"/>
                <w:szCs w:val="20"/>
              </w:rPr>
              <w:t xml:space="preserve"> - Classe 3E</w:t>
            </w:r>
          </w:p>
        </w:tc>
      </w:tr>
      <w:tr w:rsidR="005B7082" w:rsidTr="005B7082">
        <w:trPr>
          <w:trHeight w:val="594"/>
        </w:trPr>
        <w:tc>
          <w:tcPr>
            <w:tcW w:w="5070" w:type="dxa"/>
            <w:vMerge/>
          </w:tcPr>
          <w:p w:rsidR="005B7082" w:rsidRDefault="005B7082">
            <w:pPr>
              <w:rPr>
                <w:noProof/>
                <w:lang w:eastAsia="it-IT"/>
              </w:rPr>
            </w:pPr>
          </w:p>
        </w:tc>
        <w:tc>
          <w:tcPr>
            <w:tcW w:w="1275" w:type="dxa"/>
          </w:tcPr>
          <w:p w:rsidR="005B7082" w:rsidRPr="00F2699D" w:rsidRDefault="005B7082" w:rsidP="00F2699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Ore 12.00</w:t>
            </w:r>
          </w:p>
        </w:tc>
        <w:tc>
          <w:tcPr>
            <w:tcW w:w="3402" w:type="dxa"/>
          </w:tcPr>
          <w:p w:rsidR="005B7082" w:rsidRPr="00F2699D" w:rsidRDefault="005B7082" w:rsidP="00F2699D">
            <w:pPr>
              <w:pStyle w:val="Paragrafoelenco"/>
              <w:tabs>
                <w:tab w:val="left" w:pos="426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2699D">
              <w:rPr>
                <w:rFonts w:ascii="Comic Sans MS" w:hAnsi="Comic Sans MS"/>
                <w:sz w:val="20"/>
                <w:szCs w:val="20"/>
              </w:rPr>
              <w:t xml:space="preserve">Conclusione con la canzone </w:t>
            </w:r>
          </w:p>
          <w:p w:rsidR="005B7082" w:rsidRPr="00F2699D" w:rsidRDefault="005B7082" w:rsidP="00F2699D">
            <w:pPr>
              <w:pStyle w:val="Paragrafoelenco"/>
              <w:tabs>
                <w:tab w:val="left" w:pos="426"/>
              </w:tabs>
              <w:ind w:left="426"/>
              <w:rPr>
                <w:rFonts w:ascii="Comic Sans MS" w:hAnsi="Comic Sans MS"/>
                <w:sz w:val="20"/>
                <w:szCs w:val="20"/>
              </w:rPr>
            </w:pPr>
            <w:r w:rsidRPr="00F2699D">
              <w:rPr>
                <w:rFonts w:ascii="Comic Sans MS" w:hAnsi="Comic Sans MS"/>
                <w:sz w:val="20"/>
                <w:szCs w:val="20"/>
              </w:rPr>
              <w:t xml:space="preserve">“On </w:t>
            </w:r>
            <w:proofErr w:type="spellStart"/>
            <w:r w:rsidRPr="00F2699D">
              <w:rPr>
                <w:rFonts w:ascii="Comic Sans MS" w:hAnsi="Comic Sans MS"/>
                <w:sz w:val="20"/>
                <w:szCs w:val="20"/>
              </w:rPr>
              <w:t>écrit</w:t>
            </w:r>
            <w:proofErr w:type="spellEnd"/>
            <w:r w:rsidRPr="00F2699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699D">
              <w:rPr>
                <w:rFonts w:ascii="Comic Sans MS" w:hAnsi="Comic Sans MS"/>
                <w:sz w:val="20"/>
                <w:szCs w:val="20"/>
              </w:rPr>
              <w:t>sur</w:t>
            </w:r>
            <w:proofErr w:type="spellEnd"/>
            <w:r w:rsidRPr="00F2699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699D">
              <w:rPr>
                <w:rFonts w:ascii="Comic Sans MS" w:hAnsi="Comic Sans MS"/>
                <w:sz w:val="20"/>
                <w:szCs w:val="20"/>
              </w:rPr>
              <w:t>les</w:t>
            </w:r>
            <w:proofErr w:type="spellEnd"/>
            <w:r w:rsidRPr="00F2699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2699D">
              <w:rPr>
                <w:rFonts w:ascii="Comic Sans MS" w:hAnsi="Comic Sans MS"/>
                <w:sz w:val="20"/>
                <w:szCs w:val="20"/>
              </w:rPr>
              <w:t>murs</w:t>
            </w:r>
            <w:proofErr w:type="spellEnd"/>
            <w:r w:rsidRPr="00F2699D">
              <w:rPr>
                <w:rFonts w:ascii="Comic Sans MS" w:hAnsi="Comic Sans MS"/>
                <w:sz w:val="20"/>
                <w:szCs w:val="20"/>
              </w:rPr>
              <w:t>”</w:t>
            </w:r>
          </w:p>
        </w:tc>
      </w:tr>
      <w:tr w:rsidR="00F2699D" w:rsidTr="00981E92">
        <w:trPr>
          <w:trHeight w:val="538"/>
        </w:trPr>
        <w:tc>
          <w:tcPr>
            <w:tcW w:w="9747" w:type="dxa"/>
            <w:gridSpan w:val="3"/>
            <w:vAlign w:val="center"/>
          </w:tcPr>
          <w:p w:rsidR="00F2699D" w:rsidRPr="000E1C1E" w:rsidRDefault="005B7082" w:rsidP="000E1C1E">
            <w:pPr>
              <w:ind w:right="33"/>
              <w:jc w:val="center"/>
              <w:rPr>
                <w:rFonts w:ascii="Comic Sans MS" w:hAnsi="Comic Sans MS"/>
                <w:spacing w:val="-6"/>
              </w:rPr>
            </w:pPr>
            <w:r w:rsidRPr="000E1C1E">
              <w:rPr>
                <w:rFonts w:ascii="Comic Sans MS" w:hAnsi="Comic Sans MS"/>
                <w:spacing w:val="-6"/>
              </w:rPr>
              <w:t xml:space="preserve">Nell’atrio saranno esposti </w:t>
            </w:r>
            <w:r w:rsidR="00F2699D" w:rsidRPr="000E1C1E">
              <w:rPr>
                <w:rFonts w:ascii="Comic Sans MS" w:hAnsi="Comic Sans MS"/>
                <w:spacing w:val="-6"/>
              </w:rPr>
              <w:t xml:space="preserve">i lavori realizzati </w:t>
            </w:r>
            <w:r w:rsidRPr="000E1C1E">
              <w:rPr>
                <w:rFonts w:ascii="Comic Sans MS" w:hAnsi="Comic Sans MS"/>
                <w:spacing w:val="-6"/>
              </w:rPr>
              <w:t xml:space="preserve">dagli alunni </w:t>
            </w:r>
            <w:r w:rsidR="00F2699D" w:rsidRPr="000E1C1E">
              <w:rPr>
                <w:rFonts w:ascii="Comic Sans MS" w:hAnsi="Comic Sans MS"/>
                <w:spacing w:val="-6"/>
              </w:rPr>
              <w:t>durante la settimana europea delle lingue.</w:t>
            </w:r>
          </w:p>
        </w:tc>
      </w:tr>
    </w:tbl>
    <w:p w:rsidR="00D63728" w:rsidRPr="00D63728" w:rsidRDefault="00D63728" w:rsidP="00981E92">
      <w:pPr>
        <w:rPr>
          <w:rFonts w:ascii="Comic Sans MS" w:hAnsi="Comic Sans MS"/>
        </w:rPr>
      </w:pPr>
    </w:p>
    <w:sectPr w:rsidR="00D63728" w:rsidRPr="00D63728" w:rsidSect="00981E92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C23"/>
    <w:multiLevelType w:val="hybridMultilevel"/>
    <w:tmpl w:val="A9F81E40"/>
    <w:lvl w:ilvl="0" w:tplc="0410000F">
      <w:start w:val="1"/>
      <w:numFmt w:val="decimal"/>
      <w:lvlText w:val="%1."/>
      <w:lvlJc w:val="left"/>
      <w:pPr>
        <w:ind w:left="2848" w:hanging="360"/>
      </w:pPr>
    </w:lvl>
    <w:lvl w:ilvl="1" w:tplc="04100019" w:tentative="1">
      <w:start w:val="1"/>
      <w:numFmt w:val="lowerLetter"/>
      <w:lvlText w:val="%2."/>
      <w:lvlJc w:val="left"/>
      <w:pPr>
        <w:ind w:left="3568" w:hanging="360"/>
      </w:pPr>
    </w:lvl>
    <w:lvl w:ilvl="2" w:tplc="0410001B" w:tentative="1">
      <w:start w:val="1"/>
      <w:numFmt w:val="lowerRoman"/>
      <w:lvlText w:val="%3."/>
      <w:lvlJc w:val="right"/>
      <w:pPr>
        <w:ind w:left="4288" w:hanging="180"/>
      </w:pPr>
    </w:lvl>
    <w:lvl w:ilvl="3" w:tplc="0410000F" w:tentative="1">
      <w:start w:val="1"/>
      <w:numFmt w:val="decimal"/>
      <w:lvlText w:val="%4."/>
      <w:lvlJc w:val="left"/>
      <w:pPr>
        <w:ind w:left="5008" w:hanging="360"/>
      </w:pPr>
    </w:lvl>
    <w:lvl w:ilvl="4" w:tplc="04100019" w:tentative="1">
      <w:start w:val="1"/>
      <w:numFmt w:val="lowerLetter"/>
      <w:lvlText w:val="%5."/>
      <w:lvlJc w:val="left"/>
      <w:pPr>
        <w:ind w:left="5728" w:hanging="360"/>
      </w:pPr>
    </w:lvl>
    <w:lvl w:ilvl="5" w:tplc="0410001B" w:tentative="1">
      <w:start w:val="1"/>
      <w:numFmt w:val="lowerRoman"/>
      <w:lvlText w:val="%6."/>
      <w:lvlJc w:val="right"/>
      <w:pPr>
        <w:ind w:left="6448" w:hanging="180"/>
      </w:pPr>
    </w:lvl>
    <w:lvl w:ilvl="6" w:tplc="0410000F" w:tentative="1">
      <w:start w:val="1"/>
      <w:numFmt w:val="decimal"/>
      <w:lvlText w:val="%7."/>
      <w:lvlJc w:val="left"/>
      <w:pPr>
        <w:ind w:left="7168" w:hanging="360"/>
      </w:pPr>
    </w:lvl>
    <w:lvl w:ilvl="7" w:tplc="04100019" w:tentative="1">
      <w:start w:val="1"/>
      <w:numFmt w:val="lowerLetter"/>
      <w:lvlText w:val="%8."/>
      <w:lvlJc w:val="left"/>
      <w:pPr>
        <w:ind w:left="7888" w:hanging="360"/>
      </w:pPr>
    </w:lvl>
    <w:lvl w:ilvl="8" w:tplc="0410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142E6DAA"/>
    <w:multiLevelType w:val="hybridMultilevel"/>
    <w:tmpl w:val="DA3020D8"/>
    <w:lvl w:ilvl="0" w:tplc="B1803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678F"/>
    <w:multiLevelType w:val="hybridMultilevel"/>
    <w:tmpl w:val="40CEAE58"/>
    <w:lvl w:ilvl="0" w:tplc="B1803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A4A89"/>
    <w:multiLevelType w:val="hybridMultilevel"/>
    <w:tmpl w:val="7DC2EB18"/>
    <w:lvl w:ilvl="0" w:tplc="0410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28"/>
    <w:rsid w:val="000563B2"/>
    <w:rsid w:val="000D2961"/>
    <w:rsid w:val="000E1C1E"/>
    <w:rsid w:val="001C5463"/>
    <w:rsid w:val="002C23F2"/>
    <w:rsid w:val="002D35D7"/>
    <w:rsid w:val="00341842"/>
    <w:rsid w:val="003421E1"/>
    <w:rsid w:val="00355503"/>
    <w:rsid w:val="003600C2"/>
    <w:rsid w:val="00416EDF"/>
    <w:rsid w:val="00515DF2"/>
    <w:rsid w:val="00532586"/>
    <w:rsid w:val="005461AE"/>
    <w:rsid w:val="005B7082"/>
    <w:rsid w:val="00654237"/>
    <w:rsid w:val="006804DB"/>
    <w:rsid w:val="007476C5"/>
    <w:rsid w:val="007D4F38"/>
    <w:rsid w:val="007D58F3"/>
    <w:rsid w:val="007F44D6"/>
    <w:rsid w:val="008610BF"/>
    <w:rsid w:val="00871324"/>
    <w:rsid w:val="00880E41"/>
    <w:rsid w:val="009132E9"/>
    <w:rsid w:val="00981E92"/>
    <w:rsid w:val="00A6141C"/>
    <w:rsid w:val="00CE5847"/>
    <w:rsid w:val="00D63728"/>
    <w:rsid w:val="00D8431B"/>
    <w:rsid w:val="00DD78C1"/>
    <w:rsid w:val="00E101CC"/>
    <w:rsid w:val="00F03EE7"/>
    <w:rsid w:val="00F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E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3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C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E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3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C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2018-10-03T16:49:00Z</dcterms:created>
  <dcterms:modified xsi:type="dcterms:W3CDTF">2018-10-03T16:49:00Z</dcterms:modified>
</cp:coreProperties>
</file>